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4A" w:rsidRDefault="00F8464A" w:rsidP="00F8464A">
      <w:pPr>
        <w:pStyle w:val="rvps14"/>
        <w:spacing w:before="150" w:beforeAutospacing="0" w:after="150" w:afterAutospacing="0"/>
        <w:ind w:left="-1560" w:right="-849"/>
        <w:rPr>
          <w:rStyle w:val="rvts9"/>
          <w:bCs/>
          <w:sz w:val="28"/>
          <w:szCs w:val="28"/>
        </w:rPr>
        <w:sectPr w:rsidR="00F8464A" w:rsidSect="00B316D0">
          <w:headerReference w:type="default" r:id="rId8"/>
          <w:pgSz w:w="11906" w:h="16838"/>
          <w:pgMar w:top="284" w:right="849" w:bottom="1134" w:left="1560" w:header="568" w:footer="0" w:gutter="0"/>
          <w:cols w:space="708"/>
          <w:titlePg/>
          <w:docGrid w:linePitch="360"/>
        </w:sectPr>
      </w:pPr>
      <w:bookmarkStart w:id="0" w:name="_GoBack"/>
      <w:r>
        <w:rPr>
          <w:bCs/>
          <w:noProof/>
          <w:sz w:val="28"/>
          <w:szCs w:val="28"/>
        </w:rPr>
        <w:drawing>
          <wp:inline distT="0" distB="0" distL="0" distR="0">
            <wp:extent cx="7520152" cy="10621808"/>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мови доопрац 2020_page-0001.jpg"/>
                    <pic:cNvPicPr/>
                  </pic:nvPicPr>
                  <pic:blipFill>
                    <a:blip r:embed="rId9">
                      <a:extLst>
                        <a:ext uri="{28A0092B-C50C-407E-A947-70E740481C1C}">
                          <a14:useLocalDpi xmlns:a14="http://schemas.microsoft.com/office/drawing/2010/main" val="0"/>
                        </a:ext>
                      </a:extLst>
                    </a:blip>
                    <a:stretch>
                      <a:fillRect/>
                    </a:stretch>
                  </pic:blipFill>
                  <pic:spPr>
                    <a:xfrm>
                      <a:off x="0" y="0"/>
                      <a:ext cx="7520152" cy="10621808"/>
                    </a:xfrm>
                    <a:prstGeom prst="rect">
                      <a:avLst/>
                    </a:prstGeom>
                  </pic:spPr>
                </pic:pic>
              </a:graphicData>
            </a:graphic>
          </wp:inline>
        </w:drawing>
      </w:r>
      <w:bookmarkEnd w:id="0"/>
      <w:r w:rsidR="005F3609">
        <w:rPr>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2887717</wp:posOffset>
                </wp:positionH>
                <wp:positionV relativeFrom="paragraph">
                  <wp:posOffset>-247716</wp:posOffset>
                </wp:positionV>
                <wp:extent cx="283780" cy="252249"/>
                <wp:effectExtent l="0" t="0" r="21590" b="14605"/>
                <wp:wrapNone/>
                <wp:docPr id="4" name="Прямокутник 4"/>
                <wp:cNvGraphicFramePr/>
                <a:graphic xmlns:a="http://schemas.openxmlformats.org/drawingml/2006/main">
                  <a:graphicData uri="http://schemas.microsoft.com/office/word/2010/wordprocessingShape">
                    <wps:wsp>
                      <wps:cNvSpPr/>
                      <wps:spPr>
                        <a:xfrm>
                          <a:off x="0" y="0"/>
                          <a:ext cx="283780" cy="2522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90101" id="Прямокутник 4" o:spid="_x0000_s1026" style="position:absolute;margin-left:227.4pt;margin-top:-19.5pt;width:22.35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8rwIAALgFAAAOAAAAZHJzL2Uyb0RvYy54bWysVM1uEzEQviPxDpbvdJMlpW3UTRW1KkKq&#10;SkWLena8drKS12NsJ5twQvAAPAKvgSrgGTZvxNj7k1IqDhU5ODM7M59nPs/M8cm6VGQlrCtAZ3S4&#10;N6BEaA55oecZfX9z/uKQEueZzpkCLTK6EY6eTJ4/O67MWKSwAJULSxBEu3FlMrrw3oyTxPGFKJnb&#10;AyM0GiXYknlU7TzJLasQvVRJOhi8SiqwubHAhXP49awx0knEl1Jw/1ZKJzxRGcXcfDxtPGfhTCbH&#10;bDy3zCwK3qbBnpBFyQqNl/ZQZ8wzsrTFX1BlwS04kH6PQ5mAlAUXsQasZjh4UM31ghkRa0FynOlp&#10;cv8Pll+uriwp8oyOKNGsxCeqv20/bb/WP+pf9d32y/Zz/bP+Xt+RUeCqMm6MIdfmyraaQzEUvpa2&#10;DP9YEllHfjc9v2LtCceP6eHLg0N8BY6mdD9NR0cBM9kFG+v8awElCUJGLT5fZJWtLpxvXDuXcJcD&#10;VeTnhVJRCS0jTpUlK4aPPZsPW/A/vJR+UiDmGCKTUH9TcZT8RomAp/Q7IZHFUGNMOPbvLhnGudB+&#10;2JgWLBdNjvsD/HVZdulHQiJgQJZYXY/dAnSeDUiH3dDT+odQEdu/Dx78K7EmuI+IN4P2fXBZaLCP&#10;ASisqr258e9IaqgJLM0g32CPWWiGzxl+XuDzXjDnr5jFacOOwA3i3+IhFVQZhVaiZAH242Pfgz8O&#10;AVopqXB6M+o+LJkVlKg3GsfjaDgahXGPymj/IEXF3rfM7lv0sjwF7Jkh7irDoxj8vepEaaG8xUUz&#10;DbeiiWmOd2eUe9spp77ZKriquJhOoxuOuGH+Ql8bHsADq6F9b9a3zJq2xz0OxyV0k87GD1q98Q2R&#10;GqZLD7KIc7DjteUb10NsnHaVhf1zX49eu4U7+Q0AAP//AwBQSwMEFAAGAAgAAAAhAL8CNaLfAAAA&#10;CAEAAA8AAABkcnMvZG93bnJldi54bWxMj0FLw0AUhO+C/2F5grd2Y02tiXkpIooIPWgr6HGbfZsE&#10;s29DdpPGf+960uMww8w3xXa2nZho8K1jhKtlAoK4crrlGuH98LS4BeGDYq06x4TwTR625flZoXLt&#10;TvxG0z7UIpawzxVCE0KfS+mrhqzyS9cTR8+4waoQ5VBLPahTLLedXCXJjbSq5bjQqJ4eGqq+9qNF&#10;+DTq+fD44nfSrCaTta/jh9mMiJcX8/0diEBz+AvDL35EhzIyHd3I2osOIV2nET0gLK6zeCom0ixb&#10;gzgibECWhfx/oPwBAAD//wMAUEsBAi0AFAAGAAgAAAAhALaDOJL+AAAA4QEAABMAAAAAAAAAAAAA&#10;AAAAAAAAAFtDb250ZW50X1R5cGVzXS54bWxQSwECLQAUAAYACAAAACEAOP0h/9YAAACUAQAACwAA&#10;AAAAAAAAAAAAAAAvAQAAX3JlbHMvLnJlbHNQSwECLQAUAAYACAAAACEAbk4/vK8CAAC4BQAADgAA&#10;AAAAAAAAAAAAAAAuAgAAZHJzL2Uyb0RvYy54bWxQSwECLQAUAAYACAAAACEAvwI1ot8AAAAIAQAA&#10;DwAAAAAAAAAAAAAAAAAJBQAAZHJzL2Rvd25yZXYueG1sUEsFBgAAAAAEAAQA8wAAABUGAAAAAA==&#10;" fillcolor="white [3212]" strokecolor="white [3212]" strokeweight="1pt"/>
            </w:pict>
          </mc:Fallback>
        </mc:AlternateContent>
      </w:r>
      <w:r>
        <w:rPr>
          <w:bCs/>
          <w:noProof/>
          <w:sz w:val="28"/>
          <w:szCs w:val="28"/>
        </w:rPr>
        <w:drawing>
          <wp:inline distT="0" distB="0" distL="0" distR="0">
            <wp:extent cx="7520152" cy="10621809"/>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Умови доопрац 2020_page-0002.jpg"/>
                    <pic:cNvPicPr/>
                  </pic:nvPicPr>
                  <pic:blipFill>
                    <a:blip r:embed="rId10">
                      <a:extLst>
                        <a:ext uri="{28A0092B-C50C-407E-A947-70E740481C1C}">
                          <a14:useLocalDpi xmlns:a14="http://schemas.microsoft.com/office/drawing/2010/main" val="0"/>
                        </a:ext>
                      </a:extLst>
                    </a:blip>
                    <a:stretch>
                      <a:fillRect/>
                    </a:stretch>
                  </pic:blipFill>
                  <pic:spPr>
                    <a:xfrm>
                      <a:off x="0" y="0"/>
                      <a:ext cx="7520152" cy="10621809"/>
                    </a:xfrm>
                    <a:prstGeom prst="rect">
                      <a:avLst/>
                    </a:prstGeom>
                  </pic:spPr>
                </pic:pic>
              </a:graphicData>
            </a:graphic>
          </wp:inline>
        </w:drawing>
      </w:r>
    </w:p>
    <w:p w:rsidR="00B777FE" w:rsidRPr="001D1183" w:rsidRDefault="00B777FE" w:rsidP="00D07694">
      <w:pPr>
        <w:pStyle w:val="rvps14"/>
        <w:spacing w:before="150" w:beforeAutospacing="0" w:after="150" w:afterAutospacing="0"/>
        <w:ind w:left="5954"/>
        <w:rPr>
          <w:sz w:val="28"/>
          <w:szCs w:val="28"/>
          <w:lang w:val="ru-RU"/>
        </w:rPr>
      </w:pPr>
      <w:r w:rsidRPr="00353FCD">
        <w:rPr>
          <w:rStyle w:val="rvts9"/>
          <w:bCs/>
          <w:sz w:val="28"/>
          <w:szCs w:val="28"/>
        </w:rPr>
        <w:lastRenderedPageBreak/>
        <w:t>ЗАТВЕРДЖЕНО</w:t>
      </w:r>
      <w:r w:rsidRPr="00353FCD">
        <w:rPr>
          <w:sz w:val="28"/>
          <w:szCs w:val="28"/>
        </w:rPr>
        <w:br/>
      </w:r>
      <w:r w:rsidRPr="00353FCD">
        <w:rPr>
          <w:rStyle w:val="rvts9"/>
          <w:bCs/>
          <w:sz w:val="28"/>
          <w:szCs w:val="28"/>
        </w:rPr>
        <w:t>Наказ Міністерства освіти</w:t>
      </w:r>
      <w:r w:rsidRPr="00353FCD">
        <w:rPr>
          <w:sz w:val="28"/>
          <w:szCs w:val="28"/>
        </w:rPr>
        <w:br/>
      </w:r>
      <w:r w:rsidRPr="00353FCD">
        <w:rPr>
          <w:rStyle w:val="rvts9"/>
          <w:bCs/>
          <w:sz w:val="28"/>
          <w:szCs w:val="28"/>
        </w:rPr>
        <w:t>і науки України</w:t>
      </w:r>
      <w:r w:rsidRPr="00353FCD">
        <w:rPr>
          <w:sz w:val="28"/>
          <w:szCs w:val="28"/>
        </w:rPr>
        <w:br/>
      </w:r>
      <w:r w:rsidR="001D1183">
        <w:rPr>
          <w:rStyle w:val="rvts9"/>
          <w:bCs/>
          <w:sz w:val="28"/>
          <w:szCs w:val="28"/>
        </w:rPr>
        <w:t>11</w:t>
      </w:r>
      <w:r w:rsidRPr="00353FCD">
        <w:rPr>
          <w:rStyle w:val="rvts9"/>
          <w:bCs/>
          <w:sz w:val="28"/>
          <w:szCs w:val="28"/>
        </w:rPr>
        <w:t xml:space="preserve"> жовтня </w:t>
      </w:r>
      <w:r w:rsidRPr="001D1183">
        <w:rPr>
          <w:rStyle w:val="rvts9"/>
          <w:bCs/>
          <w:sz w:val="28"/>
          <w:szCs w:val="28"/>
          <w:lang w:val="ru-RU"/>
        </w:rPr>
        <w:t>2019</w:t>
      </w:r>
      <w:r w:rsidRPr="00353FCD">
        <w:rPr>
          <w:rStyle w:val="rvts9"/>
          <w:bCs/>
          <w:sz w:val="28"/>
          <w:szCs w:val="28"/>
        </w:rPr>
        <w:t xml:space="preserve"> року № </w:t>
      </w:r>
      <w:r w:rsidR="001D1183">
        <w:rPr>
          <w:rStyle w:val="rvts9"/>
          <w:bCs/>
          <w:sz w:val="28"/>
          <w:szCs w:val="28"/>
        </w:rPr>
        <w:t>1285</w:t>
      </w:r>
    </w:p>
    <w:p w:rsidR="00B777FE" w:rsidRPr="00353FCD" w:rsidRDefault="00B777FE" w:rsidP="00D07694">
      <w:pPr>
        <w:spacing w:after="0"/>
        <w:ind w:left="5954" w:firstLine="426"/>
        <w:jc w:val="center"/>
        <w:rPr>
          <w:rFonts w:ascii="Times New Roman" w:eastAsia="Times New Roman" w:hAnsi="Times New Roman" w:cs="Times New Roman"/>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D07694" w:rsidRDefault="00D07694" w:rsidP="00B777FE">
      <w:pPr>
        <w:spacing w:after="0"/>
        <w:ind w:firstLine="426"/>
        <w:jc w:val="center"/>
        <w:rPr>
          <w:rFonts w:ascii="Times New Roman" w:eastAsia="Times New Roman" w:hAnsi="Times New Roman" w:cs="Times New Roman"/>
          <w:b/>
          <w:bCs/>
          <w:sz w:val="28"/>
          <w:szCs w:val="28"/>
          <w:lang w:eastAsia="uk-UA"/>
        </w:rPr>
      </w:pPr>
    </w:p>
    <w:p w:rsidR="008B5CB9" w:rsidRDefault="008B5CB9" w:rsidP="00B777FE">
      <w:pPr>
        <w:spacing w:after="0"/>
        <w:ind w:firstLine="426"/>
        <w:jc w:val="center"/>
        <w:rPr>
          <w:rFonts w:ascii="Times New Roman" w:eastAsia="Times New Roman" w:hAnsi="Times New Roman" w:cs="Times New Roman"/>
          <w:b/>
          <w:bCs/>
          <w:sz w:val="28"/>
          <w:szCs w:val="28"/>
          <w:lang w:eastAsia="uk-UA"/>
        </w:rPr>
      </w:pPr>
    </w:p>
    <w:p w:rsidR="00DF1193" w:rsidRPr="00353FCD" w:rsidRDefault="00DF1193" w:rsidP="00B777FE">
      <w:pPr>
        <w:spacing w:after="0"/>
        <w:ind w:firstLine="426"/>
        <w:jc w:val="center"/>
        <w:rPr>
          <w:rFonts w:ascii="Times New Roman" w:eastAsia="Times New Roman" w:hAnsi="Times New Roman" w:cs="Times New Roman"/>
          <w:b/>
          <w:bCs/>
          <w:sz w:val="28"/>
          <w:szCs w:val="28"/>
          <w:lang w:eastAsia="uk-UA"/>
        </w:rPr>
      </w:pPr>
    </w:p>
    <w:p w:rsidR="00B777FE" w:rsidRDefault="00B777FE" w:rsidP="00B777FE">
      <w:pPr>
        <w:spacing w:after="0"/>
        <w:ind w:firstLine="426"/>
        <w:jc w:val="center"/>
        <w:rPr>
          <w:rFonts w:ascii="Times New Roman" w:eastAsia="Times New Roman" w:hAnsi="Times New Roman" w:cs="Times New Roman"/>
          <w:b/>
          <w:bCs/>
          <w:sz w:val="28"/>
          <w:szCs w:val="28"/>
          <w:lang w:eastAsia="uk-UA"/>
        </w:rPr>
      </w:pPr>
    </w:p>
    <w:p w:rsidR="00DF1193" w:rsidRPr="00353FCD" w:rsidRDefault="00DF1193"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p>
    <w:p w:rsidR="00D07694" w:rsidRPr="00353FCD" w:rsidRDefault="00B777FE" w:rsidP="00B777FE">
      <w:pPr>
        <w:spacing w:after="0"/>
        <w:ind w:firstLine="426"/>
        <w:jc w:val="center"/>
        <w:rPr>
          <w:rFonts w:ascii="Times New Roman" w:eastAsia="Times New Roman" w:hAnsi="Times New Roman" w:cs="Times New Roman"/>
          <w:b/>
          <w:bCs/>
          <w:sz w:val="28"/>
          <w:szCs w:val="28"/>
          <w:lang w:eastAsia="uk-UA"/>
        </w:rPr>
      </w:pPr>
      <w:r w:rsidRPr="00353FCD">
        <w:rPr>
          <w:rFonts w:ascii="Times New Roman" w:eastAsia="Times New Roman" w:hAnsi="Times New Roman" w:cs="Times New Roman"/>
          <w:b/>
          <w:bCs/>
          <w:sz w:val="28"/>
          <w:szCs w:val="28"/>
          <w:lang w:eastAsia="uk-UA"/>
        </w:rPr>
        <w:t>УМОВИ </w:t>
      </w: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bCs/>
          <w:sz w:val="28"/>
          <w:szCs w:val="28"/>
          <w:lang w:eastAsia="uk-UA"/>
        </w:rPr>
        <w:t>прийому на навчання до закладів вищої освіти України в 2020 році</w:t>
      </w:r>
    </w:p>
    <w:p w:rsidR="00D07694" w:rsidRPr="00353FCD" w:rsidRDefault="00D07694" w:rsidP="00B777FE">
      <w:pPr>
        <w:spacing w:after="0"/>
        <w:ind w:firstLine="426"/>
        <w:jc w:val="center"/>
        <w:rPr>
          <w:rFonts w:ascii="Times New Roman" w:eastAsia="Times New Roman" w:hAnsi="Times New Roman" w:cs="Times New Roman"/>
          <w:b/>
          <w:bCs/>
          <w:sz w:val="28"/>
          <w:szCs w:val="28"/>
          <w:lang w:eastAsia="uk-UA"/>
        </w:rPr>
      </w:pPr>
      <w:bookmarkStart w:id="1" w:name="n19"/>
      <w:bookmarkEnd w:id="1"/>
    </w:p>
    <w:p w:rsidR="00D07694" w:rsidRPr="00353FCD" w:rsidRDefault="00B777FE" w:rsidP="00D07694">
      <w:pPr>
        <w:pStyle w:val="af0"/>
        <w:numPr>
          <w:ilvl w:val="0"/>
          <w:numId w:val="11"/>
        </w:numPr>
        <w:spacing w:after="0"/>
        <w:jc w:val="center"/>
        <w:rPr>
          <w:rFonts w:ascii="Times New Roman" w:eastAsia="Times New Roman" w:hAnsi="Times New Roman" w:cs="Times New Roman"/>
          <w:b/>
          <w:bCs/>
          <w:sz w:val="28"/>
          <w:szCs w:val="28"/>
          <w:lang w:eastAsia="uk-UA"/>
        </w:rPr>
      </w:pPr>
      <w:r w:rsidRPr="00353FCD">
        <w:rPr>
          <w:rFonts w:ascii="Times New Roman" w:eastAsia="Times New Roman" w:hAnsi="Times New Roman" w:cs="Times New Roman"/>
          <w:b/>
          <w:bCs/>
          <w:sz w:val="28"/>
          <w:szCs w:val="28"/>
          <w:lang w:eastAsia="uk-UA"/>
        </w:rPr>
        <w:t>Загальні положення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2" w:name="n20"/>
      <w:bookmarkEnd w:id="2"/>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Ці Умови є обов’язковими для закладів вищої освіти (наукових установ) незалежно від форм власності та підпорядкування,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 w:name="n21"/>
      <w:bookmarkEnd w:id="3"/>
      <w:r w:rsidRPr="00353FCD">
        <w:rPr>
          <w:rFonts w:ascii="Times New Roman" w:eastAsia="Times New Roman" w:hAnsi="Times New Roman" w:cs="Times New Roman"/>
          <w:sz w:val="28"/>
          <w:szCs w:val="28"/>
          <w:lang w:eastAsia="uk-UA"/>
        </w:rPr>
        <w:t>2. Підставою для оголошення прийому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до закладу вищої освіти (далі - Правила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 w:name="n22"/>
      <w:bookmarkEnd w:id="4"/>
      <w:r w:rsidRPr="00353FCD">
        <w:rPr>
          <w:rFonts w:ascii="Times New Roman" w:eastAsia="Times New Roman" w:hAnsi="Times New Roman" w:cs="Times New Roman"/>
          <w:sz w:val="28"/>
          <w:szCs w:val="28"/>
          <w:lang w:eastAsia="uk-UA"/>
        </w:rPr>
        <w:t>3. Прийом до закладів вищої освіти здійснюється на конкурсній основі за відповідними джерелами фінансування.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 w:name="n23"/>
      <w:bookmarkEnd w:id="5"/>
      <w:r w:rsidRPr="00353FCD">
        <w:rPr>
          <w:rFonts w:ascii="Times New Roman" w:eastAsia="Times New Roman" w:hAnsi="Times New Roman" w:cs="Times New Roman"/>
          <w:sz w:val="28"/>
          <w:szCs w:val="28"/>
          <w:lang w:eastAsia="uk-UA"/>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w:t>
      </w:r>
      <w:hyperlink r:id="rId11" w:anchor="n4" w:tgtFrame="_blank" w:history="1">
        <w:r w:rsidRPr="00353FCD">
          <w:rPr>
            <w:rFonts w:ascii="Times New Roman" w:eastAsia="Times New Roman" w:hAnsi="Times New Roman" w:cs="Times New Roman"/>
            <w:sz w:val="28"/>
            <w:szCs w:val="28"/>
            <w:lang w:eastAsia="uk-UA"/>
          </w:rPr>
          <w:t xml:space="preserve">Положення про приймальну комісію </w:t>
        </w:r>
        <w:r w:rsidRPr="00353FCD">
          <w:rPr>
            <w:rFonts w:ascii="Times New Roman" w:eastAsia="Times New Roman" w:hAnsi="Times New Roman" w:cs="Times New Roman"/>
            <w:sz w:val="28"/>
            <w:szCs w:val="28"/>
            <w:lang w:eastAsia="uk-UA"/>
          </w:rPr>
          <w:lastRenderedPageBreak/>
          <w:t>вищого навчального закладу</w:t>
        </w:r>
      </w:hyperlink>
      <w:r w:rsidRPr="00353FCD">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 w:name="n24"/>
      <w:bookmarkEnd w:id="6"/>
      <w:r w:rsidRPr="00353FCD">
        <w:rPr>
          <w:rFonts w:ascii="Times New Roman" w:eastAsia="Times New Roman" w:hAnsi="Times New Roman" w:cs="Times New Roman"/>
          <w:sz w:val="28"/>
          <w:szCs w:val="28"/>
          <w:lang w:eastAsia="uk-UA"/>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 w:name="n25"/>
      <w:bookmarkEnd w:id="7"/>
      <w:r w:rsidRPr="00353FCD">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 w:name="n26"/>
      <w:bookmarkEnd w:id="8"/>
      <w:r w:rsidRPr="00353FCD">
        <w:rPr>
          <w:rFonts w:ascii="Times New Roman" w:eastAsia="Times New Roman" w:hAnsi="Times New Roman" w:cs="Times New Roman"/>
          <w:sz w:val="28"/>
          <w:szCs w:val="28"/>
          <w:lang w:eastAsia="uk-UA"/>
        </w:rPr>
        <w:t>Усі питання, пов’язані з прийомом до закладу вищої освіти, вирішу</w:t>
      </w:r>
      <w:r w:rsidR="00DF1193">
        <w:rPr>
          <w:rFonts w:ascii="Times New Roman" w:eastAsia="Times New Roman" w:hAnsi="Times New Roman" w:cs="Times New Roman"/>
          <w:sz w:val="28"/>
          <w:szCs w:val="28"/>
          <w:lang w:eastAsia="uk-UA"/>
        </w:rPr>
        <w:t>є</w:t>
      </w:r>
      <w:r w:rsidRPr="00353FCD">
        <w:rPr>
          <w:rFonts w:ascii="Times New Roman" w:eastAsia="Times New Roman" w:hAnsi="Times New Roman" w:cs="Times New Roman"/>
          <w:sz w:val="28"/>
          <w:szCs w:val="28"/>
          <w:lang w:eastAsia="uk-UA"/>
        </w:rPr>
        <w:t xml:space="preserve"> приймальн</w:t>
      </w:r>
      <w:r w:rsidR="00DF1193">
        <w:rPr>
          <w:rFonts w:ascii="Times New Roman" w:eastAsia="Times New Roman" w:hAnsi="Times New Roman" w:cs="Times New Roman"/>
          <w:sz w:val="28"/>
          <w:szCs w:val="28"/>
          <w:lang w:eastAsia="uk-UA"/>
        </w:rPr>
        <w:t>а</w:t>
      </w:r>
      <w:r w:rsidRPr="00353FCD">
        <w:rPr>
          <w:rFonts w:ascii="Times New Roman" w:eastAsia="Times New Roman" w:hAnsi="Times New Roman" w:cs="Times New Roman"/>
          <w:sz w:val="28"/>
          <w:szCs w:val="28"/>
          <w:lang w:eastAsia="uk-UA"/>
        </w:rPr>
        <w:t xml:space="preserve"> комісі</w:t>
      </w:r>
      <w:r w:rsidR="00DF1193">
        <w:rPr>
          <w:rFonts w:ascii="Times New Roman" w:eastAsia="Times New Roman" w:hAnsi="Times New Roman" w:cs="Times New Roman"/>
          <w:sz w:val="28"/>
          <w:szCs w:val="28"/>
          <w:lang w:eastAsia="uk-UA"/>
        </w:rPr>
        <w:t>я на своїх</w:t>
      </w:r>
      <w:r w:rsidRPr="00353FCD">
        <w:rPr>
          <w:rFonts w:ascii="Times New Roman" w:eastAsia="Times New Roman" w:hAnsi="Times New Roman" w:cs="Times New Roman"/>
          <w:sz w:val="28"/>
          <w:szCs w:val="28"/>
          <w:lang w:eastAsia="uk-UA"/>
        </w:rPr>
        <w:t xml:space="preserve"> засіданнях. Рішення приймальної комісії оприлюднюються на офіційному вебсайті закладу вищої освіти в день прийняття або не пізніше наступного дня після прийняття відповідного рішення.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 w:name="n27"/>
      <w:bookmarkStart w:id="10" w:name="n28"/>
      <w:bookmarkEnd w:id="9"/>
      <w:bookmarkEnd w:id="10"/>
      <w:r w:rsidRPr="00353FCD">
        <w:rPr>
          <w:rFonts w:ascii="Times New Roman" w:eastAsia="Times New Roman" w:hAnsi="Times New Roman" w:cs="Times New Roman"/>
          <w:sz w:val="28"/>
          <w:szCs w:val="28"/>
          <w:lang w:val="ru-RU" w:eastAsia="uk-UA"/>
        </w:rPr>
        <w:t>5</w:t>
      </w:r>
      <w:r w:rsidR="00DF1193">
        <w:rPr>
          <w:rFonts w:ascii="Times New Roman" w:eastAsia="Times New Roman" w:hAnsi="Times New Roman" w:cs="Times New Roman"/>
          <w:sz w:val="28"/>
          <w:szCs w:val="28"/>
          <w:lang w:eastAsia="uk-UA"/>
        </w:rPr>
        <w:t>. У цих Умовах терміни вжито</w:t>
      </w:r>
      <w:r w:rsidRPr="00353FCD">
        <w:rPr>
          <w:rFonts w:ascii="Times New Roman" w:eastAsia="Times New Roman" w:hAnsi="Times New Roman" w:cs="Times New Roman"/>
          <w:sz w:val="28"/>
          <w:szCs w:val="28"/>
          <w:lang w:eastAsia="uk-UA"/>
        </w:rPr>
        <w:t xml:space="preserve"> в таких значеннях: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 w:name="n29"/>
      <w:bookmarkEnd w:id="11"/>
      <w:r w:rsidRPr="00353FCD">
        <w:rPr>
          <w:rFonts w:ascii="Times New Roman" w:eastAsia="Times New Roman" w:hAnsi="Times New Roman" w:cs="Times New Roman"/>
          <w:sz w:val="28"/>
          <w:szCs w:val="28"/>
          <w:lang w:eastAsia="uk-UA"/>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 w:name="n30"/>
      <w:bookmarkEnd w:id="12"/>
      <w:r w:rsidRPr="00353FCD">
        <w:rPr>
          <w:rFonts w:ascii="Times New Roman" w:eastAsia="Times New Roman" w:hAnsi="Times New Roman" w:cs="Times New Roman"/>
          <w:sz w:val="28"/>
          <w:szCs w:val="28"/>
          <w:lang w:eastAsia="uk-UA"/>
        </w:rPr>
        <w:t xml:space="preserve">відкрита конкурсна пропозиція - конкурсна пропозиція, для якої кількість місць для навчання за державним замовленням визначається </w:t>
      </w:r>
      <w:r w:rsidR="00DF1193">
        <w:rPr>
          <w:rFonts w:ascii="Times New Roman" w:eastAsia="Times New Roman" w:hAnsi="Times New Roman" w:cs="Times New Roman"/>
          <w:sz w:val="28"/>
          <w:szCs w:val="28"/>
          <w:lang w:eastAsia="uk-UA"/>
        </w:rPr>
        <w:t>під час адресного</w:t>
      </w:r>
      <w:r w:rsidRPr="00353FCD">
        <w:rPr>
          <w:rFonts w:ascii="Times New Roman" w:eastAsia="Times New Roman" w:hAnsi="Times New Roman" w:cs="Times New Roman"/>
          <w:sz w:val="28"/>
          <w:szCs w:val="28"/>
          <w:lang w:eastAsia="uk-UA"/>
        </w:rPr>
        <w:t xml:space="preserve"> розміщенн</w:t>
      </w:r>
      <w:r w:rsidR="00DF1193">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бюджетних місць </w:t>
      </w:r>
      <w:r w:rsidR="00DF1193">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 w:name="n31"/>
      <w:bookmarkEnd w:id="13"/>
      <w:r w:rsidRPr="00353FCD">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 w:name="n32"/>
      <w:bookmarkEnd w:id="14"/>
      <w:r w:rsidRPr="00353FCD">
        <w:rPr>
          <w:rFonts w:ascii="Times New Roman" w:eastAsia="Times New Roman" w:hAnsi="Times New Roman" w:cs="Times New Roman"/>
          <w:sz w:val="28"/>
          <w:szCs w:val="28"/>
          <w:lang w:eastAsia="uk-UA"/>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 w:name="n33"/>
      <w:bookmarkEnd w:id="15"/>
      <w:r w:rsidRPr="00353FCD">
        <w:rPr>
          <w:rFonts w:ascii="Times New Roman" w:eastAsia="Times New Roman" w:hAnsi="Times New Roman" w:cs="Times New Roman"/>
          <w:sz w:val="28"/>
          <w:szCs w:val="28"/>
          <w:lang w:eastAsia="uk-UA"/>
        </w:rPr>
        <w:t>вст</w:t>
      </w:r>
      <w:r w:rsidR="00965B48">
        <w:rPr>
          <w:rFonts w:ascii="Times New Roman" w:eastAsia="Times New Roman" w:hAnsi="Times New Roman" w:cs="Times New Roman"/>
          <w:sz w:val="28"/>
          <w:szCs w:val="28"/>
          <w:lang w:eastAsia="uk-UA"/>
        </w:rPr>
        <w:t>упник - особа, яка подала заяву</w:t>
      </w:r>
      <w:r w:rsidRPr="00353FCD">
        <w:rPr>
          <w:rFonts w:ascii="Times New Roman" w:eastAsia="Times New Roman" w:hAnsi="Times New Roman" w:cs="Times New Roman"/>
          <w:sz w:val="28"/>
          <w:szCs w:val="28"/>
          <w:lang w:eastAsia="uk-UA"/>
        </w:rPr>
        <w:t xml:space="preserve">(и) про допуск до участі в конкурсному відборі на одну </w:t>
      </w:r>
      <w:r w:rsidRPr="00353FCD">
        <w:rPr>
          <w:rFonts w:ascii="Times New Roman" w:eastAsia="Times New Roman" w:hAnsi="Times New Roman" w:cs="Times New Roman"/>
          <w:sz w:val="28"/>
          <w:szCs w:val="28"/>
          <w:lang w:val="ru-RU" w:eastAsia="uk-UA"/>
        </w:rPr>
        <w:t>(</w:t>
      </w:r>
      <w:r w:rsidRPr="00353FCD">
        <w:rPr>
          <w:rFonts w:ascii="Times New Roman" w:eastAsia="Times New Roman" w:hAnsi="Times New Roman" w:cs="Times New Roman"/>
          <w:sz w:val="28"/>
          <w:szCs w:val="28"/>
          <w:lang w:eastAsia="uk-UA"/>
        </w:rPr>
        <w:t>декілька</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конкурсних пропозицій;</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 w:name="n34"/>
      <w:bookmarkStart w:id="17" w:name="n35"/>
      <w:bookmarkEnd w:id="16"/>
      <w:bookmarkEnd w:id="17"/>
      <w:r w:rsidRPr="00353FCD">
        <w:rPr>
          <w:rFonts w:ascii="Times New Roman" w:eastAsia="Times New Roman" w:hAnsi="Times New Roman" w:cs="Times New Roman"/>
          <w:sz w:val="28"/>
          <w:szCs w:val="28"/>
          <w:lang w:eastAsia="uk-UA"/>
        </w:rPr>
        <w:t xml:space="preserve">єдине фахове вступне випробування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w:t>
      </w:r>
      <w:r w:rsidRPr="00353FCD">
        <w:rPr>
          <w:rFonts w:ascii="Times New Roman" w:eastAsia="Times New Roman" w:hAnsi="Times New Roman" w:cs="Times New Roman"/>
          <w:sz w:val="28"/>
          <w:szCs w:val="28"/>
          <w:lang w:eastAsia="uk-UA"/>
        </w:rPr>
        <w:lastRenderedPageBreak/>
        <w:t>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 w:name="n36"/>
      <w:bookmarkEnd w:id="18"/>
      <w:r w:rsidRPr="00353FCD">
        <w:rPr>
          <w:rFonts w:ascii="Times New Roman" w:eastAsia="Times New Roman" w:hAnsi="Times New Roman" w:cs="Times New Roman"/>
          <w:sz w:val="28"/>
          <w:szCs w:val="28"/>
          <w:lang w:eastAsia="uk-UA"/>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 w:name="n37"/>
      <w:bookmarkEnd w:id="19"/>
      <w:r w:rsidRPr="00353FCD">
        <w:rPr>
          <w:rFonts w:ascii="Times New Roman" w:eastAsia="Times New Roman" w:hAnsi="Times New Roman" w:cs="Times New Roman"/>
          <w:sz w:val="28"/>
          <w:szCs w:val="28"/>
          <w:lang w:eastAsia="uk-UA"/>
        </w:rPr>
        <w:t xml:space="preserve">кваліфікаційний мінімум державного замовлення - мінімальна кількість вступників, яка може бути рекомендована на </w:t>
      </w:r>
      <w:r w:rsidR="00965B48">
        <w:rPr>
          <w:rFonts w:ascii="Times New Roman" w:eastAsia="Times New Roman" w:hAnsi="Times New Roman" w:cs="Times New Roman"/>
          <w:sz w:val="28"/>
          <w:szCs w:val="28"/>
          <w:lang w:eastAsia="uk-UA"/>
        </w:rPr>
        <w:t>відкриту конкурсну пропозицію під час адресного розміщення</w:t>
      </w:r>
      <w:r w:rsidRPr="00353FCD">
        <w:rPr>
          <w:rFonts w:ascii="Times New Roman" w:eastAsia="Times New Roman" w:hAnsi="Times New Roman" w:cs="Times New Roman"/>
          <w:sz w:val="28"/>
          <w:szCs w:val="28"/>
          <w:lang w:eastAsia="uk-UA"/>
        </w:rPr>
        <w:t xml:space="preserve">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 w:name="n38"/>
      <w:bookmarkEnd w:id="20"/>
      <w:r w:rsidRPr="00353FCD">
        <w:rPr>
          <w:rFonts w:ascii="Times New Roman" w:eastAsia="Times New Roman" w:hAnsi="Times New Roman" w:cs="Times New Roman"/>
          <w:sz w:val="28"/>
          <w:szCs w:val="28"/>
          <w:lang w:eastAsia="uk-UA"/>
        </w:rPr>
        <w:t>квота для іноземців - визначена частина обсягу бюджетних місць, яка використовується для прийому вступників з числа: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 w:name="n39"/>
      <w:bookmarkEnd w:id="21"/>
      <w:r w:rsidRPr="00353FCD">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2" w:name="n40"/>
      <w:bookmarkEnd w:id="22"/>
      <w:r w:rsidRPr="00353FCD">
        <w:rPr>
          <w:rFonts w:ascii="Times New Roman" w:eastAsia="Times New Roman" w:hAnsi="Times New Roman" w:cs="Times New Roman"/>
          <w:sz w:val="28"/>
          <w:szCs w:val="28"/>
          <w:lang w:eastAsia="uk-UA"/>
        </w:rPr>
        <w:t>закордонних українців, статус яких засвідчен</w:t>
      </w:r>
      <w:r w:rsidR="00965B48">
        <w:rPr>
          <w:rFonts w:ascii="Times New Roman" w:eastAsia="Times New Roman" w:hAnsi="Times New Roman" w:cs="Times New Roman"/>
          <w:sz w:val="28"/>
          <w:szCs w:val="28"/>
          <w:lang w:eastAsia="uk-UA"/>
        </w:rPr>
        <w:t>о</w:t>
      </w:r>
      <w:r w:rsidRPr="00353FCD">
        <w:rPr>
          <w:rFonts w:ascii="Times New Roman" w:eastAsia="Times New Roman" w:hAnsi="Times New Roman" w:cs="Times New Roman"/>
          <w:sz w:val="28"/>
          <w:szCs w:val="28"/>
          <w:lang w:eastAsia="uk-UA"/>
        </w:rPr>
        <w:t xml:space="preserve"> посвідченням закордонного українця;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3" w:name="n41"/>
      <w:bookmarkEnd w:id="23"/>
      <w:r w:rsidRPr="00353FCD">
        <w:rPr>
          <w:rFonts w:ascii="Times New Roman" w:eastAsia="Times New Roman" w:hAnsi="Times New Roman" w:cs="Times New Roman"/>
          <w:sz w:val="28"/>
          <w:szCs w:val="28"/>
          <w:lang w:eastAsia="uk-UA"/>
        </w:rPr>
        <w:t>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4" w:name="n42"/>
      <w:bookmarkEnd w:id="24"/>
      <w:r w:rsidRPr="00353FCD">
        <w:rPr>
          <w:rFonts w:ascii="Times New Roman" w:eastAsia="Times New Roman" w:hAnsi="Times New Roman" w:cs="Times New Roman"/>
          <w:sz w:val="28"/>
          <w:szCs w:val="28"/>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w:t>
      </w:r>
      <w:r w:rsidR="00965B48">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в Міністерстві юстиції України 01 липня 2016 року за № 907/29037 (далі – наказ № 697);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5" w:name="n43"/>
      <w:bookmarkEnd w:id="25"/>
      <w:r w:rsidRPr="00353FCD">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12"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професійної (професійно-технічної) освіти осіб, які проживають на тимчасово окупованій території України</w:t>
        </w:r>
      </w:hyperlink>
      <w:r w:rsidRPr="00353FCD">
        <w:rPr>
          <w:rFonts w:ascii="Times New Roman" w:eastAsia="Times New Roman" w:hAnsi="Times New Roman" w:cs="Times New Roman"/>
          <w:sz w:val="28"/>
          <w:szCs w:val="28"/>
          <w:lang w:eastAsia="uk-UA"/>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6" w:name="n44"/>
      <w:bookmarkEnd w:id="26"/>
      <w:r w:rsidRPr="00353FCD">
        <w:rPr>
          <w:rFonts w:ascii="Times New Roman" w:eastAsia="Times New Roman" w:hAnsi="Times New Roman" w:cs="Times New Roman"/>
          <w:sz w:val="28"/>
          <w:szCs w:val="28"/>
          <w:lang w:eastAsia="uk-UA"/>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7" w:name="n45"/>
      <w:bookmarkEnd w:id="27"/>
      <w:r w:rsidRPr="00353FCD">
        <w:rPr>
          <w:rFonts w:ascii="Times New Roman" w:eastAsia="Times New Roman" w:hAnsi="Times New Roman" w:cs="Times New Roman"/>
          <w:sz w:val="28"/>
          <w:szCs w:val="28"/>
          <w:lang w:eastAsia="uk-UA"/>
        </w:rPr>
        <w:t>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w:t>
      </w:r>
      <w:hyperlink r:id="rId13" w:anchor="n1457" w:tgtFrame="_blank" w:history="1">
        <w:r w:rsidRPr="00353FCD">
          <w:rPr>
            <w:rFonts w:ascii="Times New Roman" w:eastAsia="Times New Roman" w:hAnsi="Times New Roman" w:cs="Times New Roman"/>
            <w:sz w:val="28"/>
            <w:szCs w:val="28"/>
            <w:lang w:eastAsia="uk-UA"/>
          </w:rPr>
          <w:t>абзацу четвертого</w:t>
        </w:r>
      </w:hyperlink>
      <w:r w:rsidRPr="00353FCD">
        <w:rPr>
          <w:rFonts w:ascii="Times New Roman" w:eastAsia="Times New Roman" w:hAnsi="Times New Roman" w:cs="Times New Roman"/>
          <w:sz w:val="28"/>
          <w:szCs w:val="28"/>
          <w:lang w:eastAsia="uk-UA"/>
        </w:rPr>
        <w:t> частини третьої статті 44 Закону України «Про вищу освіту» та </w:t>
      </w:r>
      <w:hyperlink r:id="rId14"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8" w:name="n46"/>
      <w:bookmarkEnd w:id="28"/>
      <w:r w:rsidRPr="00353FCD">
        <w:rPr>
          <w:rFonts w:ascii="Times New Roman" w:eastAsia="Times New Roman" w:hAnsi="Times New Roman" w:cs="Times New Roman"/>
          <w:sz w:val="28"/>
          <w:szCs w:val="28"/>
          <w:lang w:eastAsia="uk-UA"/>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w:t>
      </w:r>
      <w:r w:rsidR="00965B48">
        <w:rPr>
          <w:rFonts w:ascii="Times New Roman" w:eastAsia="Times New Roman" w:hAnsi="Times New Roman" w:cs="Times New Roman"/>
          <w:sz w:val="28"/>
          <w:szCs w:val="28"/>
          <w:lang w:eastAsia="uk-UA"/>
        </w:rPr>
        <w:t xml:space="preserve">переліку </w:t>
      </w:r>
      <w:r w:rsidR="00AF6AEA">
        <w:rPr>
          <w:rFonts w:ascii="Times New Roman" w:eastAsia="Times New Roman" w:hAnsi="Times New Roman" w:cs="Times New Roman"/>
          <w:sz w:val="28"/>
          <w:szCs w:val="28"/>
          <w:lang w:eastAsia="uk-UA"/>
        </w:rPr>
        <w:t>конкурсних предметів, творчих заліків та творчих конкурсів</w:t>
      </w:r>
      <w:r w:rsidR="00965B48">
        <w:rPr>
          <w:rFonts w:ascii="Times New Roman" w:eastAsia="Times New Roman" w:hAnsi="Times New Roman" w:cs="Times New Roman"/>
          <w:sz w:val="28"/>
          <w:szCs w:val="28"/>
          <w:lang w:eastAsia="uk-UA"/>
        </w:rPr>
        <w:t>,</w:t>
      </w:r>
      <w:r w:rsidR="00965B4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строк</w:t>
      </w:r>
      <w:r w:rsidR="00965B48">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навчання</w:t>
      </w:r>
      <w:r w:rsidR="00965B48">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9" w:name="n47"/>
      <w:bookmarkEnd w:id="29"/>
      <w:r w:rsidRPr="00353FCD">
        <w:rPr>
          <w:rFonts w:ascii="Times New Roman" w:eastAsia="Times New Roman" w:hAnsi="Times New Roman" w:cs="Times New Roman"/>
          <w:sz w:val="28"/>
          <w:szCs w:val="28"/>
          <w:lang w:eastAsia="uk-UA"/>
        </w:rPr>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0" w:name="n48"/>
      <w:bookmarkEnd w:id="30"/>
      <w:r w:rsidRPr="00353FCD">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1" w:name="n49"/>
      <w:bookmarkEnd w:id="31"/>
      <w:r w:rsidRPr="00353FCD">
        <w:rPr>
          <w:rFonts w:ascii="Times New Roman" w:eastAsia="Times New Roman" w:hAnsi="Times New Roman" w:cs="Times New Roman"/>
          <w:sz w:val="28"/>
          <w:szCs w:val="28"/>
          <w:lang w:eastAsia="uk-UA"/>
        </w:rPr>
        <w:t xml:space="preserve">конкурсний предмет - навчальний предмет (дисципліна), рівень навчальних досягнень з якого (якої) враховується </w:t>
      </w:r>
      <w:r w:rsidR="00965B48">
        <w:rPr>
          <w:rFonts w:ascii="Times New Roman" w:eastAsia="Times New Roman" w:hAnsi="Times New Roman" w:cs="Times New Roman"/>
          <w:sz w:val="28"/>
          <w:szCs w:val="28"/>
          <w:lang w:eastAsia="uk-UA"/>
        </w:rPr>
        <w:t>під час проведення</w:t>
      </w:r>
      <w:r w:rsidRPr="00353FCD">
        <w:rPr>
          <w:rFonts w:ascii="Times New Roman" w:eastAsia="Times New Roman" w:hAnsi="Times New Roman" w:cs="Times New Roman"/>
          <w:sz w:val="28"/>
          <w:szCs w:val="28"/>
          <w:lang w:eastAsia="uk-UA"/>
        </w:rPr>
        <w:t xml:space="preserve"> конкурсного відбору на навчання до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2" w:name="n50"/>
      <w:bookmarkEnd w:id="32"/>
      <w:r w:rsidRPr="00353FCD">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3" w:name="n51"/>
      <w:bookmarkEnd w:id="33"/>
      <w:r w:rsidRPr="00353FCD">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4" w:name="n52"/>
      <w:bookmarkEnd w:id="34"/>
      <w:r w:rsidRPr="00353FCD">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w:t>
      </w:r>
      <w:r w:rsidR="00564AF0">
        <w:rPr>
          <w:rFonts w:ascii="Times New Roman" w:eastAsia="Times New Roman" w:hAnsi="Times New Roman" w:cs="Times New Roman"/>
          <w:sz w:val="28"/>
          <w:szCs w:val="28"/>
          <w:lang w:eastAsia="uk-UA"/>
        </w:rPr>
        <w:t>ї освіти за квотою-1, квотою-2,</w:t>
      </w:r>
      <w:r w:rsidRPr="00353FCD">
        <w:rPr>
          <w:rFonts w:ascii="Times New Roman" w:eastAsia="Times New Roman" w:hAnsi="Times New Roman" w:cs="Times New Roman"/>
          <w:sz w:val="28"/>
          <w:szCs w:val="28"/>
          <w:lang w:eastAsia="uk-UA"/>
        </w:rPr>
        <w:t xml:space="preserve"> квотою-3, квотою-4, квотою для іноземців, що реалізується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5" w:name="n53"/>
      <w:bookmarkEnd w:id="35"/>
      <w:r w:rsidRPr="00353FCD">
        <w:rPr>
          <w:rFonts w:ascii="Times New Roman" w:eastAsia="Times New Roman" w:hAnsi="Times New Roman" w:cs="Times New Roman"/>
          <w:sz w:val="28"/>
          <w:szCs w:val="28"/>
          <w:lang w:eastAsia="uk-UA"/>
        </w:rPr>
        <w:t>право на першочергове зарахування до вищих медичних і педагогічних закладів освіти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 у сільській місцевості або селищах міського типу, що реалізується відповідно до </w:t>
      </w:r>
      <w:hyperlink r:id="rId15"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30 травня 2018 року № 417, та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6" w:name="n54"/>
      <w:bookmarkEnd w:id="36"/>
      <w:r w:rsidRPr="00353FCD">
        <w:rPr>
          <w:rFonts w:ascii="Times New Roman" w:eastAsia="Times New Roman" w:hAnsi="Times New Roman" w:cs="Times New Roman"/>
          <w:sz w:val="28"/>
          <w:szCs w:val="28"/>
          <w:lang w:eastAsia="uk-UA"/>
        </w:rPr>
        <w:t xml:space="preserve">презентація дослідницьких пропозицій чи досягнень - форма вступного випробування, що може бути передбачена </w:t>
      </w:r>
      <w:r w:rsidR="0089054C">
        <w:rPr>
          <w:rFonts w:ascii="Times New Roman" w:eastAsia="Times New Roman" w:hAnsi="Times New Roman" w:cs="Times New Roman"/>
          <w:sz w:val="28"/>
          <w:szCs w:val="28"/>
          <w:lang w:eastAsia="uk-UA"/>
        </w:rPr>
        <w:t>під час вступу</w:t>
      </w:r>
      <w:r w:rsidRPr="00353FCD">
        <w:rPr>
          <w:rFonts w:ascii="Times New Roman" w:eastAsia="Times New Roman" w:hAnsi="Times New Roman" w:cs="Times New Roman"/>
          <w:sz w:val="28"/>
          <w:szCs w:val="28"/>
          <w:lang w:eastAsia="uk-UA"/>
        </w:rPr>
        <w:t xml:space="preserve"> для здобуття освітнього ступеня доктора філософії, яка полягає в заслуховуванні та обговоренні наукового повідомлення вступника;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7" w:name="n55"/>
      <w:bookmarkEnd w:id="37"/>
      <w:r w:rsidRPr="00353FCD">
        <w:rPr>
          <w:rFonts w:ascii="Times New Roman" w:eastAsia="Times New Roman" w:hAnsi="Times New Roman" w:cs="Times New Roman"/>
          <w:sz w:val="28"/>
          <w:szCs w:val="28"/>
          <w:lang w:eastAsia="uk-UA"/>
        </w:rPr>
        <w:t xml:space="preserve">пріоритетність - визначена вступником під час подання заяв черговість (де 1 є найвищою пріоритетністю) їх розгляду </w:t>
      </w:r>
      <w:r w:rsidR="0089054C">
        <w:rPr>
          <w:rFonts w:ascii="Times New Roman" w:eastAsia="Times New Roman" w:hAnsi="Times New Roman" w:cs="Times New Roman"/>
          <w:sz w:val="28"/>
          <w:szCs w:val="28"/>
          <w:lang w:eastAsia="uk-UA"/>
        </w:rPr>
        <w:t>у разі адресного розміщення</w:t>
      </w:r>
      <w:r w:rsidRPr="00353FCD">
        <w:rPr>
          <w:rFonts w:ascii="Times New Roman" w:eastAsia="Times New Roman" w:hAnsi="Times New Roman" w:cs="Times New Roman"/>
          <w:sz w:val="28"/>
          <w:szCs w:val="28"/>
          <w:lang w:eastAsia="uk-UA"/>
        </w:rPr>
        <w:t xml:space="preserve">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8" w:name="n56"/>
      <w:bookmarkEnd w:id="38"/>
      <w:r w:rsidRPr="00353FCD">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39" w:name="n57"/>
      <w:bookmarkEnd w:id="39"/>
      <w:r w:rsidRPr="00353FCD">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(ів)) і мотивованості вступника, за результатами якої приймається протокольне рішення щодо надання вступнику рекомендації до зарахування;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0" w:name="n58"/>
      <w:bookmarkEnd w:id="40"/>
      <w:r w:rsidRPr="00353FCD">
        <w:rPr>
          <w:rFonts w:ascii="Times New Roman" w:eastAsia="Times New Roman" w:hAnsi="Times New Roman" w:cs="Times New Roman"/>
          <w:sz w:val="28"/>
          <w:szCs w:val="28"/>
          <w:lang w:eastAsia="uk-UA"/>
        </w:rPr>
        <w:t xml:space="preserve">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w:t>
      </w:r>
      <w:r w:rsidR="00CB6D09">
        <w:rPr>
          <w:rFonts w:ascii="Times New Roman" w:eastAsia="Times New Roman" w:hAnsi="Times New Roman" w:cs="Times New Roman"/>
          <w:sz w:val="28"/>
          <w:szCs w:val="28"/>
          <w:lang w:eastAsia="uk-UA"/>
        </w:rPr>
        <w:br/>
      </w:r>
      <w:r w:rsidR="00CB6D09">
        <w:rPr>
          <w:rFonts w:ascii="Times New Roman" w:eastAsia="Times New Roman" w:hAnsi="Times New Roman" w:cs="Times New Roman"/>
          <w:sz w:val="28"/>
          <w:szCs w:val="28"/>
          <w:lang w:eastAsia="uk-UA"/>
        </w:rPr>
        <w:br/>
      </w:r>
      <w:r w:rsidRPr="00353FCD">
        <w:rPr>
          <w:rFonts w:ascii="Times New Roman" w:eastAsia="Times New Roman" w:hAnsi="Times New Roman" w:cs="Times New Roman"/>
          <w:sz w:val="28"/>
          <w:szCs w:val="28"/>
          <w:lang w:eastAsia="uk-UA"/>
        </w:rPr>
        <w:t>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1" w:name="n59"/>
      <w:bookmarkEnd w:id="41"/>
      <w:r w:rsidRPr="00353FCD">
        <w:rPr>
          <w:rFonts w:ascii="Times New Roman" w:eastAsia="Times New Roman" w:hAnsi="Times New Roman" w:cs="Times New Roman"/>
          <w:sz w:val="28"/>
          <w:szCs w:val="28"/>
          <w:lang w:eastAsia="uk-UA"/>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16" w:anchor="n337" w:tgtFrame="_blank" w:history="1">
        <w:r w:rsidRPr="00353FCD">
          <w:rPr>
            <w:rFonts w:ascii="Times New Roman" w:eastAsia="Times New Roman" w:hAnsi="Times New Roman" w:cs="Times New Roman"/>
            <w:sz w:val="28"/>
            <w:szCs w:val="28"/>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353FCD">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2" w:name="n60"/>
      <w:bookmarkEnd w:id="42"/>
      <w:r w:rsidRPr="00353FCD">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3" w:name="n61"/>
      <w:bookmarkEnd w:id="43"/>
      <w:r w:rsidRPr="00353FCD">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компетентностей;</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4" w:name="n62"/>
      <w:bookmarkEnd w:id="44"/>
      <w:r w:rsidRPr="00353FCD">
        <w:rPr>
          <w:rFonts w:ascii="Times New Roman" w:eastAsia="Times New Roman" w:hAnsi="Times New Roman" w:cs="Times New Roman"/>
          <w:sz w:val="28"/>
          <w:szCs w:val="28"/>
          <w:lang w:eastAsia="uk-UA"/>
        </w:rPr>
        <w:t>фіксована (закрита)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5" w:name="n63"/>
      <w:bookmarkEnd w:id="45"/>
      <w:r w:rsidRPr="00353FCD">
        <w:rPr>
          <w:rFonts w:ascii="Times New Roman" w:eastAsia="Times New Roman" w:hAnsi="Times New Roman" w:cs="Times New Roman"/>
          <w:sz w:val="28"/>
          <w:szCs w:val="28"/>
          <w:lang w:eastAsia="uk-UA"/>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(суперобсягу)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6" w:name="n64"/>
      <w:bookmarkStart w:id="47" w:name="n65"/>
      <w:bookmarkEnd w:id="46"/>
      <w:bookmarkEnd w:id="47"/>
      <w:r w:rsidRPr="00353FCD">
        <w:rPr>
          <w:rFonts w:ascii="Times New Roman" w:eastAsia="Times New Roman" w:hAnsi="Times New Roman" w:cs="Times New Roman"/>
          <w:sz w:val="28"/>
          <w:szCs w:val="28"/>
          <w:lang w:eastAsia="uk-UA"/>
        </w:rPr>
        <w:t>Термін «ваучер» вжи</w:t>
      </w:r>
      <w:r w:rsidR="00CB6D09">
        <w:rPr>
          <w:rFonts w:ascii="Times New Roman" w:eastAsia="Times New Roman" w:hAnsi="Times New Roman" w:cs="Times New Roman"/>
          <w:sz w:val="28"/>
          <w:szCs w:val="28"/>
          <w:lang w:eastAsia="uk-UA"/>
        </w:rPr>
        <w:t>то</w:t>
      </w:r>
      <w:r w:rsidRPr="00353FCD">
        <w:rPr>
          <w:rFonts w:ascii="Times New Roman" w:eastAsia="Times New Roman" w:hAnsi="Times New Roman" w:cs="Times New Roman"/>
          <w:sz w:val="28"/>
          <w:szCs w:val="28"/>
          <w:lang w:eastAsia="uk-UA"/>
        </w:rPr>
        <w:t xml:space="preserve"> у значенні, наведеному в </w:t>
      </w:r>
      <w:hyperlink r:id="rId17" w:tgtFrame="_blank" w:history="1">
        <w:r w:rsidRPr="00353FCD">
          <w:rPr>
            <w:rFonts w:ascii="Times New Roman" w:eastAsia="Times New Roman" w:hAnsi="Times New Roman" w:cs="Times New Roman"/>
            <w:sz w:val="28"/>
            <w:szCs w:val="28"/>
            <w:lang w:eastAsia="uk-UA"/>
          </w:rPr>
          <w:t>Законі України</w:t>
        </w:r>
      </w:hyperlink>
      <w:r w:rsidRPr="00353FCD">
        <w:rPr>
          <w:rFonts w:ascii="Times New Roman" w:eastAsia="Times New Roman" w:hAnsi="Times New Roman" w:cs="Times New Roman"/>
          <w:sz w:val="28"/>
          <w:szCs w:val="28"/>
          <w:lang w:eastAsia="uk-UA"/>
        </w:rPr>
        <w:t> «Про зайнятість населення».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8" w:name="n66"/>
      <w:bookmarkEnd w:id="48"/>
      <w:r w:rsidRPr="00353FCD">
        <w:rPr>
          <w:rFonts w:ascii="Times New Roman" w:eastAsia="Times New Roman" w:hAnsi="Times New Roman" w:cs="Times New Roman"/>
          <w:sz w:val="28"/>
          <w:szCs w:val="28"/>
          <w:lang w:eastAsia="uk-UA"/>
        </w:rPr>
        <w:t>Інші терміни вжи</w:t>
      </w:r>
      <w:r w:rsidR="00CB6D09">
        <w:rPr>
          <w:rFonts w:ascii="Times New Roman" w:eastAsia="Times New Roman" w:hAnsi="Times New Roman" w:cs="Times New Roman"/>
          <w:sz w:val="28"/>
          <w:szCs w:val="28"/>
          <w:lang w:eastAsia="uk-UA"/>
        </w:rPr>
        <w:t>то</w:t>
      </w:r>
      <w:r w:rsidRPr="00353FCD">
        <w:rPr>
          <w:rFonts w:ascii="Times New Roman" w:eastAsia="Times New Roman" w:hAnsi="Times New Roman" w:cs="Times New Roman"/>
          <w:sz w:val="28"/>
          <w:szCs w:val="28"/>
          <w:lang w:eastAsia="uk-UA"/>
        </w:rPr>
        <w:t xml:space="preserve"> у значеннях, наведених у </w:t>
      </w:r>
      <w:hyperlink r:id="rId18" w:tgtFrame="_blank" w:history="1">
        <w:r w:rsidRPr="00353FCD">
          <w:rPr>
            <w:rFonts w:ascii="Times New Roman" w:eastAsia="Times New Roman" w:hAnsi="Times New Roman" w:cs="Times New Roman"/>
            <w:sz w:val="28"/>
            <w:szCs w:val="28"/>
            <w:lang w:eastAsia="uk-UA"/>
          </w:rPr>
          <w:t>Законі України</w:t>
        </w:r>
      </w:hyperlink>
      <w:r w:rsidRPr="00353FCD">
        <w:rPr>
          <w:rFonts w:ascii="Times New Roman" w:eastAsia="Times New Roman" w:hAnsi="Times New Roman" w:cs="Times New Roman"/>
          <w:sz w:val="28"/>
          <w:szCs w:val="28"/>
          <w:lang w:eastAsia="uk-UA"/>
        </w:rPr>
        <w:t> «Про вищу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49" w:name="n67"/>
      <w:bookmarkEnd w:id="49"/>
      <w:r w:rsidRPr="00353FCD">
        <w:rPr>
          <w:rFonts w:ascii="Times New Roman" w:eastAsia="Times New Roman" w:hAnsi="Times New Roman" w:cs="Times New Roman"/>
          <w:b/>
          <w:bCs/>
          <w:sz w:val="28"/>
          <w:szCs w:val="28"/>
          <w:lang w:eastAsia="uk-UA"/>
        </w:rPr>
        <w:t>II. Прийом на навчання для здобуття вищої освіти</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50" w:name="n68"/>
      <w:bookmarkEnd w:id="50"/>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Для здобуття вищої освіти приймаються: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1" w:name="n69"/>
      <w:bookmarkEnd w:id="51"/>
      <w:r w:rsidRPr="00353FCD">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 для здобуття ступеня молодшого бакалавра, бакалавра, а також магістра фармацевтичного спрямування;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2" w:name="n70"/>
      <w:bookmarkEnd w:id="52"/>
      <w:r w:rsidRPr="00353FCD">
        <w:rPr>
          <w:rFonts w:ascii="Times New Roman" w:eastAsia="Times New Roman" w:hAnsi="Times New Roman" w:cs="Times New Roman"/>
          <w:sz w:val="28"/>
          <w:szCs w:val="28"/>
          <w:lang w:eastAsia="uk-UA"/>
        </w:rPr>
        <w:t>особи, які здобули повну загальну середню освіту або освітньо-кваліфікаційний рівень молодшого спеціаліста з відповідної спеціальності медичного, ветеринарного спрямування, - для здобуття ступеня магістра медичного та ветеринарного спрямувань;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3" w:name="n71"/>
      <w:bookmarkEnd w:id="53"/>
      <w:r w:rsidRPr="00353FCD">
        <w:rPr>
          <w:rFonts w:ascii="Times New Roman" w:eastAsia="Times New Roman" w:hAnsi="Times New Roman" w:cs="Times New Roman"/>
          <w:sz w:val="28"/>
          <w:szCs w:val="28"/>
          <w:lang w:eastAsia="uk-UA"/>
        </w:rPr>
        <w:t>особи, які здобули ступінь бакалавра, магістра (освітньо-кваліфікаційний рівень спеціаліста), - для здобуття ступеня магістра;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4" w:name="n72"/>
      <w:bookmarkEnd w:id="54"/>
      <w:r w:rsidRPr="00353FCD">
        <w:rPr>
          <w:rFonts w:ascii="Times New Roman" w:eastAsia="Times New Roman" w:hAnsi="Times New Roman" w:cs="Times New Roman"/>
          <w:sz w:val="28"/>
          <w:szCs w:val="28"/>
          <w:lang w:eastAsia="uk-UA"/>
        </w:rPr>
        <w:t>особи, які здобули ступінь магістра (освітньо-кваліфікаційний рівень спеціаліста), - для здобуття ступеня доктора філософії.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5" w:name="n73"/>
      <w:bookmarkEnd w:id="55"/>
      <w:r w:rsidRPr="00353FCD">
        <w:rPr>
          <w:rFonts w:ascii="Times New Roman" w:eastAsia="Times New Roman" w:hAnsi="Times New Roman" w:cs="Times New Roman"/>
          <w:sz w:val="28"/>
          <w:szCs w:val="28"/>
          <w:lang w:eastAsia="uk-UA"/>
        </w:rPr>
        <w:t>Перелік спеціальностей медичного, фармацевтичного та ветеринарного спрямувань, з</w:t>
      </w:r>
      <w:r w:rsidR="00CB6D09">
        <w:rPr>
          <w:rFonts w:ascii="Times New Roman" w:eastAsia="Times New Roman" w:hAnsi="Times New Roman" w:cs="Times New Roman"/>
          <w:sz w:val="28"/>
          <w:szCs w:val="28"/>
          <w:lang w:eastAsia="uk-UA"/>
        </w:rPr>
        <w:t>а</w:t>
      </w:r>
      <w:r w:rsidRPr="00353FCD">
        <w:rPr>
          <w:rFonts w:ascii="Times New Roman" w:eastAsia="Times New Roman" w:hAnsi="Times New Roman" w:cs="Times New Roman"/>
          <w:sz w:val="28"/>
          <w:szCs w:val="28"/>
          <w:lang w:eastAsia="uk-UA"/>
        </w:rPr>
        <w:t xml:space="preserve"> яки</w:t>
      </w:r>
      <w:r w:rsidR="00CB6D09">
        <w:rPr>
          <w:rFonts w:ascii="Times New Roman" w:eastAsia="Times New Roman" w:hAnsi="Times New Roman" w:cs="Times New Roman"/>
          <w:sz w:val="28"/>
          <w:szCs w:val="28"/>
          <w:lang w:eastAsia="uk-UA"/>
        </w:rPr>
        <w:t>ми</w:t>
      </w:r>
      <w:r w:rsidRPr="00353FCD">
        <w:rPr>
          <w:rFonts w:ascii="Times New Roman" w:eastAsia="Times New Roman" w:hAnsi="Times New Roman" w:cs="Times New Roman"/>
          <w:sz w:val="28"/>
          <w:szCs w:val="28"/>
          <w:lang w:eastAsia="uk-UA"/>
        </w:rPr>
        <w:t xml:space="preserve">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наведено у </w:t>
      </w:r>
      <w:hyperlink r:id="rId19" w:anchor="n522" w:history="1">
        <w:r w:rsidRPr="00353FCD">
          <w:rPr>
            <w:rFonts w:ascii="Times New Roman" w:eastAsia="Times New Roman" w:hAnsi="Times New Roman" w:cs="Times New Roman"/>
            <w:sz w:val="28"/>
            <w:szCs w:val="28"/>
            <w:lang w:eastAsia="uk-UA"/>
          </w:rPr>
          <w:t>додатку 1</w:t>
        </w:r>
      </w:hyperlink>
      <w:r w:rsidRPr="00353FCD">
        <w:rPr>
          <w:rFonts w:ascii="Times New Roman" w:eastAsia="Times New Roman" w:hAnsi="Times New Roman" w:cs="Times New Roman"/>
          <w:sz w:val="28"/>
          <w:szCs w:val="28"/>
          <w:lang w:eastAsia="uk-UA"/>
        </w:rPr>
        <w:t>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6" w:name="n74"/>
      <w:bookmarkEnd w:id="56"/>
      <w:r w:rsidRPr="00353FCD">
        <w:rPr>
          <w:rFonts w:ascii="Times New Roman" w:eastAsia="Times New Roman" w:hAnsi="Times New Roman" w:cs="Times New Roman"/>
          <w:sz w:val="28"/>
          <w:szCs w:val="28"/>
          <w:lang w:eastAsia="uk-UA"/>
        </w:rPr>
        <w:t>вступників на основі повної загальної середньої освіти та освітньо-кваліфікаційного рівня молодшого спеціаліста для здобуття ступенів молодшого бакалавра, бакалавра (тільки за спеціальністю 226 «Фармація, промислова фармація»), магістра;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7" w:name="n75"/>
      <w:bookmarkEnd w:id="57"/>
      <w:r w:rsidRPr="00353FCD">
        <w:rPr>
          <w:rFonts w:ascii="Times New Roman" w:eastAsia="Times New Roman" w:hAnsi="Times New Roman" w:cs="Times New Roman"/>
          <w:sz w:val="28"/>
          <w:szCs w:val="28"/>
          <w:lang w:eastAsia="uk-UA"/>
        </w:rPr>
        <w:t>вступників на основі здобутого ступеня бакалавра для здобуття ступеня магістра.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8" w:name="n76"/>
      <w:bookmarkEnd w:id="58"/>
      <w:r w:rsidRPr="00353FCD">
        <w:rPr>
          <w:rFonts w:ascii="Times New Roman" w:eastAsia="Times New Roman" w:hAnsi="Times New Roman" w:cs="Times New Roman"/>
          <w:sz w:val="28"/>
          <w:szCs w:val="28"/>
          <w:lang w:eastAsia="uk-UA"/>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59" w:name="n77"/>
      <w:bookmarkEnd w:id="59"/>
      <w:r w:rsidRPr="00353FCD">
        <w:rPr>
          <w:rFonts w:ascii="Times New Roman" w:eastAsia="Times New Roman" w:hAnsi="Times New Roman" w:cs="Times New Roman"/>
          <w:sz w:val="28"/>
          <w:szCs w:val="28"/>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переведенню на спеціальність відповідно до законодавства.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0" w:name="n78"/>
      <w:bookmarkEnd w:id="60"/>
      <w:r w:rsidRPr="00353FCD">
        <w:rPr>
          <w:rFonts w:ascii="Times New Roman" w:eastAsia="Times New Roman" w:hAnsi="Times New Roman" w:cs="Times New Roman"/>
          <w:sz w:val="28"/>
          <w:szCs w:val="28"/>
          <w:lang w:eastAsia="uk-UA"/>
        </w:rPr>
        <w:t xml:space="preserve">2. Вступники приймаються на навчання на перший курс. Особам, які здобули освітньо-кваліфікаційний рівень молодшого спеціаліста, </w:t>
      </w:r>
      <w:r w:rsidRPr="00353FCD">
        <w:rPr>
          <w:rFonts w:ascii="Times New Roman" w:hAnsi="Times New Roman" w:cs="Times New Roman"/>
          <w:sz w:val="28"/>
          <w:szCs w:val="28"/>
        </w:rPr>
        <w:t xml:space="preserve">заклад вищої освіти може перезарахувати кредити ЄКТС, максимальний обсяг яких визначено стандартом вищої освіти (за відсутності стандарту – не більше 120 кредитів ЄКТС). Такі особи </w:t>
      </w:r>
      <w:r w:rsidRPr="00353FCD">
        <w:rPr>
          <w:rFonts w:ascii="Times New Roman" w:eastAsia="Times New Roman" w:hAnsi="Times New Roman" w:cs="Times New Roman"/>
          <w:sz w:val="28"/>
          <w:szCs w:val="28"/>
          <w:lang w:eastAsia="uk-UA"/>
        </w:rPr>
        <w:t>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1" w:name="n79"/>
      <w:bookmarkEnd w:id="61"/>
      <w:r w:rsidRPr="00353FCD">
        <w:rPr>
          <w:rFonts w:ascii="Times New Roman" w:eastAsia="Times New Roman" w:hAnsi="Times New Roman" w:cs="Times New Roman"/>
          <w:sz w:val="28"/>
          <w:szCs w:val="28"/>
          <w:lang w:eastAsia="uk-UA"/>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2" w:name="n80"/>
      <w:bookmarkEnd w:id="62"/>
      <w:r w:rsidRPr="00353FCD">
        <w:rPr>
          <w:rFonts w:ascii="Times New Roman" w:eastAsia="Times New Roman" w:hAnsi="Times New Roman" w:cs="Times New Roman"/>
          <w:sz w:val="28"/>
          <w:szCs w:val="28"/>
          <w:lang w:eastAsia="uk-UA"/>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3" w:name="n81"/>
      <w:bookmarkEnd w:id="63"/>
      <w:r w:rsidRPr="00353FCD">
        <w:rPr>
          <w:rFonts w:ascii="Times New Roman" w:eastAsia="Times New Roman" w:hAnsi="Times New Roman" w:cs="Times New Roman"/>
          <w:sz w:val="28"/>
          <w:szCs w:val="28"/>
          <w:lang w:eastAsia="uk-UA"/>
        </w:rPr>
        <w:t>Здобувачі вищої освіти ступеня бакалавра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4" w:name="n82"/>
      <w:bookmarkEnd w:id="64"/>
      <w:r w:rsidRPr="00353FCD">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20" w:anchor="n11" w:tgtFrame="_blank" w:history="1">
        <w:r w:rsidRPr="00353FCD">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5" w:name="n83"/>
      <w:bookmarkEnd w:id="65"/>
      <w:r w:rsidRPr="00353FCD">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6" w:name="n84"/>
      <w:bookmarkEnd w:id="66"/>
      <w:r w:rsidRPr="00353FCD">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7" w:name="n85"/>
      <w:bookmarkEnd w:id="67"/>
      <w:r w:rsidRPr="0011214D">
        <w:rPr>
          <w:rFonts w:ascii="Times New Roman" w:eastAsia="Times New Roman" w:hAnsi="Times New Roman" w:cs="Times New Roman"/>
          <w:sz w:val="28"/>
          <w:szCs w:val="28"/>
          <w:lang w:eastAsia="uk-UA"/>
        </w:rPr>
        <w:t xml:space="preserve">4. </w:t>
      </w:r>
      <w:r w:rsidR="00D420D0" w:rsidRPr="0011214D">
        <w:rPr>
          <w:rFonts w:ascii="Times New Roman" w:eastAsia="Times New Roman" w:hAnsi="Times New Roman" w:cs="Times New Roman"/>
          <w:sz w:val="28"/>
          <w:szCs w:val="28"/>
          <w:lang w:eastAsia="uk-UA"/>
        </w:rPr>
        <w:t xml:space="preserve">Заклади вищої духовної освіти здійснюють прийом на навчання для здобуття вищої освіти згідно з вимогами чинного законодавства. </w:t>
      </w:r>
      <w:r w:rsidRPr="0011214D">
        <w:rPr>
          <w:rFonts w:ascii="Times New Roman" w:eastAsia="Times New Roman" w:hAnsi="Times New Roman" w:cs="Times New Roman"/>
          <w:sz w:val="28"/>
          <w:szCs w:val="28"/>
          <w:lang w:eastAsia="uk-UA"/>
        </w:rPr>
        <w:t>Особливості прийому на навчання до закладів вищої духовної освіти регулюються їхніми статутами (положеннями), зареєстрованими у встано</w:t>
      </w:r>
      <w:r w:rsidR="00D420D0" w:rsidRPr="0011214D">
        <w:rPr>
          <w:rFonts w:ascii="Times New Roman" w:eastAsia="Times New Roman" w:hAnsi="Times New Roman" w:cs="Times New Roman"/>
          <w:sz w:val="28"/>
          <w:szCs w:val="28"/>
          <w:lang w:eastAsia="uk-UA"/>
        </w:rPr>
        <w:t>вленому законодавством порядку.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8" w:name="n86"/>
      <w:bookmarkEnd w:id="68"/>
      <w:r w:rsidRPr="00353FCD">
        <w:rPr>
          <w:rFonts w:ascii="Times New Roman" w:eastAsia="Times New Roman" w:hAnsi="Times New Roman" w:cs="Times New Roman"/>
          <w:sz w:val="28"/>
          <w:szCs w:val="28"/>
          <w:lang w:eastAsia="uk-UA"/>
        </w:rPr>
        <w:t>5. Особливості прийому на навчання до закладів вищої освіти осіб, які проживають на тимчасово окупованій території або переселилися з неї після 01 січня 2020 року, визначаються наказом </w:t>
      </w:r>
      <w:hyperlink r:id="rId21" w:tgtFrame="_blank" w:history="1">
        <w:r w:rsidRPr="00353FCD">
          <w:rPr>
            <w:rFonts w:ascii="Times New Roman" w:eastAsia="Times New Roman" w:hAnsi="Times New Roman" w:cs="Times New Roman"/>
            <w:sz w:val="28"/>
            <w:szCs w:val="28"/>
            <w:lang w:eastAsia="uk-UA"/>
          </w:rPr>
          <w:t>№ 560</w:t>
        </w:r>
      </w:hyperlink>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69" w:name="n87"/>
      <w:bookmarkEnd w:id="69"/>
      <w:r w:rsidRPr="00353FCD">
        <w:rPr>
          <w:rFonts w:ascii="Times New Roman" w:eastAsia="Times New Roman" w:hAnsi="Times New Roman" w:cs="Times New Roman"/>
          <w:sz w:val="28"/>
          <w:szCs w:val="28"/>
          <w:lang w:eastAsia="uk-UA"/>
        </w:rPr>
        <w:t>6.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0" w:name="n88"/>
      <w:bookmarkEnd w:id="70"/>
      <w:r w:rsidRPr="00353FCD">
        <w:rPr>
          <w:rFonts w:ascii="Times New Roman" w:eastAsia="Times New Roman" w:hAnsi="Times New Roman" w:cs="Times New Roman"/>
          <w:sz w:val="28"/>
          <w:szCs w:val="28"/>
          <w:lang w:eastAsia="uk-UA"/>
        </w:rPr>
        <w:t>7.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w:t>
      </w:r>
      <w:hyperlink r:id="rId22" w:tgtFrame="_blank" w:history="1">
        <w:r w:rsidRPr="00353FCD">
          <w:rPr>
            <w:rFonts w:ascii="Times New Roman" w:eastAsia="Times New Roman" w:hAnsi="Times New Roman" w:cs="Times New Roman"/>
            <w:sz w:val="28"/>
            <w:szCs w:val="28"/>
            <w:lang w:eastAsia="uk-UA"/>
          </w:rPr>
          <w:t>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hyperlink>
      <w:r w:rsidRPr="00353FCD">
        <w:rPr>
          <w:rFonts w:ascii="Times New Roman" w:eastAsia="Times New Roman" w:hAnsi="Times New Roman" w:cs="Times New Roman"/>
          <w:sz w:val="28"/>
          <w:szCs w:val="28"/>
          <w:lang w:eastAsia="uk-UA"/>
        </w:rPr>
        <w:t>, затвердженим постановою Кабінету Міністрів України від 29 липня 2009 року № 789.</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8.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магістрів за спеціальністю 281 «Публічне управління та адміністрування»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України від 01 квітня 2013 року № 255.</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71" w:name="n89"/>
      <w:bookmarkEnd w:id="71"/>
      <w:r w:rsidRPr="00353FCD">
        <w:rPr>
          <w:rFonts w:ascii="Times New Roman" w:eastAsia="Times New Roman" w:hAnsi="Times New Roman" w:cs="Times New Roman"/>
          <w:b/>
          <w:bCs/>
          <w:sz w:val="28"/>
          <w:szCs w:val="28"/>
          <w:lang w:eastAsia="uk-UA"/>
        </w:rPr>
        <w:t>III. Джерела фінансування здобуття вищої освіти</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72" w:name="n90"/>
      <w:bookmarkEnd w:id="72"/>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3" w:name="n91"/>
      <w:bookmarkEnd w:id="73"/>
      <w:r w:rsidRPr="00353FCD">
        <w:rPr>
          <w:rFonts w:ascii="Times New Roman" w:eastAsia="Times New Roman" w:hAnsi="Times New Roman" w:cs="Times New Roman"/>
          <w:sz w:val="28"/>
          <w:szCs w:val="28"/>
          <w:lang w:eastAsia="uk-UA"/>
        </w:rPr>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4" w:name="n92"/>
      <w:bookmarkEnd w:id="74"/>
      <w:r w:rsidRPr="00353FCD">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w:t>
      </w:r>
      <w:hyperlink r:id="rId23" w:anchor="n12" w:tgtFrame="_blank" w:history="1">
        <w:r w:rsidRPr="00353FCD">
          <w:rPr>
            <w:rFonts w:ascii="Times New Roman" w:eastAsia="Times New Roman" w:hAnsi="Times New Roman" w:cs="Times New Roman"/>
            <w:sz w:val="28"/>
            <w:szCs w:val="28"/>
            <w:lang w:eastAsia="uk-UA"/>
          </w:rPr>
          <w:t>Порядку пільгового кредитування для здобуття професійно-технічної та вищої освіти</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29 серпня 2018 року № 673;</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5" w:name="n93"/>
      <w:bookmarkEnd w:id="75"/>
      <w:r w:rsidRPr="00353FCD">
        <w:rPr>
          <w:rFonts w:ascii="Times New Roman" w:eastAsia="Times New Roman" w:hAnsi="Times New Roman" w:cs="Times New Roman"/>
          <w:sz w:val="28"/>
          <w:szCs w:val="28"/>
          <w:lang w:eastAsia="uk-UA"/>
        </w:rPr>
        <w:t>за ваучерами;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6" w:name="n94"/>
      <w:bookmarkEnd w:id="76"/>
      <w:r w:rsidRPr="00353FCD">
        <w:rPr>
          <w:rFonts w:ascii="Times New Roman" w:eastAsia="Times New Roman" w:hAnsi="Times New Roman" w:cs="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7" w:name="n95"/>
      <w:bookmarkEnd w:id="77"/>
      <w:r w:rsidRPr="00353FCD">
        <w:rPr>
          <w:rFonts w:ascii="Times New Roman" w:eastAsia="Times New Roman" w:hAnsi="Times New Roman" w:cs="Times New Roman"/>
          <w:sz w:val="28"/>
          <w:szCs w:val="28"/>
          <w:lang w:eastAsia="uk-UA"/>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8" w:name="n96"/>
      <w:bookmarkEnd w:id="78"/>
      <w:r w:rsidRPr="00353FCD">
        <w:rPr>
          <w:rFonts w:ascii="Times New Roman" w:eastAsia="Times New Roman" w:hAnsi="Times New Roman" w:cs="Times New Roman"/>
          <w:sz w:val="28"/>
          <w:szCs w:val="28"/>
          <w:lang w:eastAsia="uk-UA"/>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79" w:name="n97"/>
      <w:bookmarkEnd w:id="79"/>
      <w:r w:rsidRPr="00353FCD">
        <w:rPr>
          <w:rFonts w:ascii="Times New Roman" w:eastAsia="Times New Roman" w:hAnsi="Times New Roman" w:cs="Times New Roman"/>
          <w:sz w:val="28"/>
          <w:szCs w:val="28"/>
          <w:lang w:eastAsia="uk-UA"/>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0" w:name="n98"/>
      <w:bookmarkEnd w:id="80"/>
      <w:r w:rsidRPr="00353FCD">
        <w:rPr>
          <w:rFonts w:ascii="Times New Roman" w:eastAsia="Times New Roman" w:hAnsi="Times New Roman" w:cs="Times New Roman"/>
          <w:sz w:val="28"/>
          <w:szCs w:val="28"/>
          <w:lang w:eastAsia="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w:t>
      </w:r>
      <w:hyperlink r:id="rId24" w:anchor="n526" w:history="1">
        <w:r w:rsidRPr="00353FCD">
          <w:rPr>
            <w:rFonts w:ascii="Times New Roman" w:eastAsia="Times New Roman" w:hAnsi="Times New Roman" w:cs="Times New Roman"/>
            <w:sz w:val="28"/>
            <w:szCs w:val="28"/>
            <w:lang w:eastAsia="uk-UA"/>
          </w:rPr>
          <w:t>додаток 2</w:t>
        </w:r>
      </w:hyperlink>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1" w:name="n99"/>
      <w:bookmarkEnd w:id="81"/>
      <w:r w:rsidRPr="00353FCD">
        <w:rPr>
          <w:rFonts w:ascii="Times New Roman" w:eastAsia="Times New Roman" w:hAnsi="Times New Roman" w:cs="Times New Roman"/>
          <w:sz w:val="28"/>
          <w:szCs w:val="28"/>
          <w:lang w:eastAsia="uk-UA"/>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на вакантні ліцензійні місця.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2" w:name="n100"/>
      <w:bookmarkEnd w:id="82"/>
      <w:r w:rsidRPr="00353FCD">
        <w:rPr>
          <w:rFonts w:ascii="Times New Roman" w:eastAsia="Times New Roman" w:hAnsi="Times New Roman" w:cs="Times New Roman"/>
          <w:sz w:val="28"/>
          <w:szCs w:val="28"/>
          <w:lang w:eastAsia="uk-UA"/>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w:t>
      </w:r>
      <w:hyperlink r:id="rId25" w:anchor="n8" w:tgtFrame="_blank" w:history="1">
        <w:r w:rsidRPr="00353FCD">
          <w:rPr>
            <w:rFonts w:ascii="Times New Roman" w:eastAsia="Times New Roman" w:hAnsi="Times New Roman" w:cs="Times New Roman"/>
            <w:sz w:val="28"/>
            <w:szCs w:val="28"/>
            <w:lang w:eastAsia="uk-UA"/>
          </w:rPr>
          <w:t>Порядку відшкодування коштів державного або місцевого бюджету, витрачених на оплату послуг з підготовки фахівців</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26 серпня 2015 року № 658.</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3" w:name="n101"/>
      <w:bookmarkEnd w:id="83"/>
      <w:r w:rsidRPr="00353FCD">
        <w:rPr>
          <w:rFonts w:ascii="Times New Roman" w:eastAsia="Times New Roman" w:hAnsi="Times New Roman" w:cs="Times New Roman"/>
          <w:sz w:val="28"/>
          <w:szCs w:val="28"/>
          <w:lang w:eastAsia="uk-UA"/>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вступом одночасно для здобуття ступенів  бакалавра та магістра відповідно до пункту 1 розділу ІІ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4" w:name="n102"/>
      <w:bookmarkEnd w:id="84"/>
      <w:r w:rsidRPr="00353FCD">
        <w:rPr>
          <w:rFonts w:ascii="Times New Roman" w:eastAsia="Times New Roman" w:hAnsi="Times New Roman" w:cs="Times New Roman"/>
          <w:sz w:val="28"/>
          <w:szCs w:val="28"/>
          <w:lang w:eastAsia="uk-UA"/>
        </w:rPr>
        <w:t>5. Громадяни України мають право безоплатно здобувати вищу освіту за другою спеціальністю у державних та комунальних закладах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5" w:name="n103"/>
      <w:bookmarkEnd w:id="85"/>
      <w:r w:rsidRPr="00353FCD">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6" w:name="n104"/>
      <w:bookmarkEnd w:id="86"/>
      <w:r w:rsidRPr="00353FCD">
        <w:rPr>
          <w:rFonts w:ascii="Times New Roman" w:eastAsia="Times New Roman" w:hAnsi="Times New Roman" w:cs="Times New Roman"/>
          <w:sz w:val="28"/>
          <w:szCs w:val="28"/>
          <w:lang w:eastAsia="uk-UA"/>
        </w:rPr>
        <w:t>якщо вони мають направлення на навчання, видане державним (регіональним) замовником відповідно до законодавства.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7" w:name="n105"/>
      <w:bookmarkEnd w:id="87"/>
      <w:r w:rsidRPr="00353FCD">
        <w:rPr>
          <w:rFonts w:ascii="Times New Roman" w:eastAsia="Times New Roman" w:hAnsi="Times New Roman" w:cs="Times New Roman"/>
          <w:sz w:val="28"/>
          <w:szCs w:val="28"/>
          <w:lang w:eastAsia="uk-UA"/>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8" w:name="n106"/>
      <w:bookmarkEnd w:id="88"/>
      <w:r w:rsidRPr="00353FCD">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які відповідно до </w:t>
      </w:r>
      <w:hyperlink r:id="rId26"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23 років;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89" w:name="n107"/>
      <w:bookmarkEnd w:id="89"/>
      <w:r w:rsidRPr="00353FCD">
        <w:rPr>
          <w:rFonts w:ascii="Times New Roman" w:eastAsia="Times New Roman" w:hAnsi="Times New Roman" w:cs="Times New Roman"/>
          <w:sz w:val="28"/>
          <w:szCs w:val="28"/>
          <w:lang w:eastAsia="uk-UA"/>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0" w:name="n108"/>
      <w:bookmarkEnd w:id="90"/>
      <w:r w:rsidRPr="00353FCD">
        <w:rPr>
          <w:rFonts w:ascii="Times New Roman" w:eastAsia="Times New Roman" w:hAnsi="Times New Roman" w:cs="Times New Roman"/>
          <w:sz w:val="28"/>
          <w:szCs w:val="28"/>
          <w:lang w:eastAsia="uk-UA"/>
        </w:rPr>
        <w:t>7.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1" w:name="n109"/>
      <w:bookmarkEnd w:id="91"/>
      <w:r w:rsidRPr="00353FCD">
        <w:rPr>
          <w:rFonts w:ascii="Times New Roman" w:eastAsia="Times New Roman" w:hAnsi="Times New Roman" w:cs="Times New Roman"/>
          <w:sz w:val="28"/>
          <w:szCs w:val="28"/>
          <w:lang w:eastAsia="uk-UA"/>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2" w:name="n110"/>
      <w:bookmarkEnd w:id="92"/>
      <w:r w:rsidRPr="00353FCD">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освітніми програмами, напрямами підготовки,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9. </w:t>
      </w:r>
      <w:r w:rsidRPr="00353FCD">
        <w:rPr>
          <w:rStyle w:val="a7"/>
          <w:rFonts w:ascii="Times New Roman" w:hAnsi="Times New Roman" w:cs="Times New Roman"/>
          <w:sz w:val="28"/>
          <w:szCs w:val="28"/>
        </w:rPr>
        <w:t xml:space="preserve">Вступники на навчання для здобуття ступеня бакалавра (магістра медичного, фармацевтичного або ветеринарного спрямувань) </w:t>
      </w:r>
      <w:r w:rsidRPr="00353FCD">
        <w:rPr>
          <w:rFonts w:ascii="Times New Roman" w:eastAsia="Times New Roman" w:hAnsi="Times New Roman" w:cs="Times New Roman"/>
          <w:sz w:val="28"/>
          <w:szCs w:val="28"/>
          <w:lang w:eastAsia="uk-UA"/>
        </w:rPr>
        <w:t xml:space="preserve">на основі повної загальної середньої освіти допускаються до конкурсного відбору на місця державного (регіонального) замовлення, можуть бути рекомендовані або переведені на такі місця в разі наявності конкурсного бала не менше </w:t>
      </w:r>
      <w:r w:rsidR="00F37087">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12</w:t>
      </w:r>
      <w:r w:rsidRPr="00353FCD">
        <w:rPr>
          <w:rFonts w:ascii="Times New Roman" w:eastAsia="Times New Roman" w:hAnsi="Times New Roman" w:cs="Times New Roman"/>
          <w:sz w:val="28"/>
          <w:szCs w:val="28"/>
          <w:lang w:val="ru-RU" w:eastAsia="uk-UA"/>
        </w:rPr>
        <w:t>5</w:t>
      </w:r>
      <w:r w:rsidRPr="00353FCD">
        <w:rPr>
          <w:rFonts w:ascii="Times New Roman" w:eastAsia="Times New Roman" w:hAnsi="Times New Roman" w:cs="Times New Roman"/>
          <w:sz w:val="28"/>
          <w:szCs w:val="28"/>
          <w:lang w:eastAsia="uk-UA"/>
        </w:rPr>
        <w:t>,000.</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w:t>
      </w:r>
      <w:r w:rsidR="00F37087">
        <w:rPr>
          <w:rFonts w:ascii="Times New Roman" w:eastAsia="Times New Roman" w:hAnsi="Times New Roman" w:cs="Times New Roman"/>
          <w:sz w:val="28"/>
          <w:szCs w:val="28"/>
          <w:lang w:eastAsia="uk-UA"/>
        </w:rPr>
        <w:t xml:space="preserve"> освіти за спеціальностями 081 «</w:t>
      </w:r>
      <w:r w:rsidRPr="00353FCD">
        <w:rPr>
          <w:rFonts w:ascii="Times New Roman" w:eastAsia="Times New Roman" w:hAnsi="Times New Roman" w:cs="Times New Roman"/>
          <w:sz w:val="28"/>
          <w:szCs w:val="28"/>
          <w:lang w:eastAsia="uk-UA"/>
        </w:rPr>
        <w:t>Право</w:t>
      </w:r>
      <w:r w:rsidR="00F3708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т</w:t>
      </w:r>
      <w:r w:rsidR="00F37087">
        <w:rPr>
          <w:rFonts w:ascii="Times New Roman" w:eastAsia="Times New Roman" w:hAnsi="Times New Roman" w:cs="Times New Roman"/>
          <w:sz w:val="28"/>
          <w:szCs w:val="28"/>
          <w:lang w:eastAsia="uk-UA"/>
        </w:rPr>
        <w:t>а 293 «Міжнародне право» в 2020 </w:t>
      </w:r>
      <w:r w:rsidRPr="00353FCD">
        <w:rPr>
          <w:rFonts w:ascii="Times New Roman" w:eastAsia="Times New Roman" w:hAnsi="Times New Roman" w:cs="Times New Roman"/>
          <w:sz w:val="28"/>
          <w:szCs w:val="28"/>
          <w:lang w:eastAsia="uk-UA"/>
        </w:rPr>
        <w:t>році не проводиться.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93" w:name="n111"/>
      <w:bookmarkEnd w:id="93"/>
      <w:r w:rsidRPr="00353FCD">
        <w:rPr>
          <w:rFonts w:ascii="Times New Roman" w:eastAsia="Times New Roman" w:hAnsi="Times New Roman" w:cs="Times New Roman"/>
          <w:b/>
          <w:bCs/>
          <w:sz w:val="28"/>
          <w:szCs w:val="28"/>
          <w:lang w:eastAsia="uk-UA"/>
        </w:rPr>
        <w:t>IV. Обсяги прийому та обсяги державного (регіонального) замовлення</w:t>
      </w:r>
    </w:p>
    <w:p w:rsidR="00D07694" w:rsidRPr="00353FCD" w:rsidRDefault="00D07694" w:rsidP="00B777FE">
      <w:pPr>
        <w:spacing w:after="0"/>
        <w:ind w:firstLine="426"/>
        <w:jc w:val="both"/>
        <w:rPr>
          <w:rFonts w:ascii="Times New Roman" w:hAnsi="Times New Roman" w:cs="Times New Roman"/>
          <w:b/>
          <w:sz w:val="28"/>
          <w:szCs w:val="28"/>
        </w:rPr>
      </w:pPr>
      <w:bookmarkStart w:id="94" w:name="n112"/>
      <w:bookmarkEnd w:id="94"/>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1. Прийом на навчання здійснюється в межах ліцензованого обсягу для кожного рівня вищої освіти та спеціальності. Прийом на навчання на другий та наступні курси здійснюється в межах вакантних місць ліцензованого обсягу.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5" w:name="n113"/>
      <w:bookmarkEnd w:id="95"/>
      <w:r w:rsidRPr="00353FCD">
        <w:rPr>
          <w:rFonts w:ascii="Times New Roman" w:hAnsi="Times New Roman" w:cs="Times New Roman"/>
          <w:sz w:val="28"/>
          <w:szCs w:val="28"/>
        </w:rPr>
        <w:t xml:space="preserve">Ліцензований обсяг </w:t>
      </w:r>
      <w:r w:rsidR="00CB6D09">
        <w:rPr>
          <w:rFonts w:ascii="Times New Roman" w:hAnsi="Times New Roman" w:cs="Times New Roman"/>
          <w:sz w:val="28"/>
          <w:szCs w:val="28"/>
        </w:rPr>
        <w:t>під час</w:t>
      </w:r>
      <w:r w:rsidRPr="00353FCD">
        <w:rPr>
          <w:rFonts w:ascii="Times New Roman" w:hAnsi="Times New Roman" w:cs="Times New Roman"/>
          <w:sz w:val="28"/>
          <w:szCs w:val="28"/>
        </w:rPr>
        <w:t xml:space="preserve"> зарахуванн</w:t>
      </w:r>
      <w:r w:rsidR="00CB6D09">
        <w:rPr>
          <w:rFonts w:ascii="Times New Roman" w:hAnsi="Times New Roman" w:cs="Times New Roman"/>
          <w:sz w:val="28"/>
          <w:szCs w:val="28"/>
        </w:rPr>
        <w:t>я</w:t>
      </w:r>
      <w:r w:rsidRPr="00353FCD">
        <w:rPr>
          <w:rFonts w:ascii="Times New Roman" w:hAnsi="Times New Roman" w:cs="Times New Roman"/>
          <w:sz w:val="28"/>
          <w:szCs w:val="28"/>
        </w:rPr>
        <w:t xml:space="preserve"> для здобуття вищої освіти для кожного рівня вищої освіти та спеціальності обліковується за календарний рік, який триває з 01 січня по 31 грудня.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6" w:name="n114"/>
      <w:bookmarkEnd w:id="96"/>
      <w:r w:rsidRPr="00353FCD">
        <w:rPr>
          <w:rFonts w:ascii="Times New Roman" w:eastAsia="Times New Roman" w:hAnsi="Times New Roman" w:cs="Times New Roman"/>
          <w:sz w:val="28"/>
          <w:szCs w:val="28"/>
          <w:lang w:eastAsia="uk-UA"/>
        </w:rPr>
        <w:t xml:space="preserve">2. Прийом на навчання </w:t>
      </w:r>
      <w:r w:rsidR="00F37087" w:rsidRPr="00353FCD">
        <w:rPr>
          <w:rFonts w:ascii="Times New Roman" w:eastAsia="Times New Roman" w:hAnsi="Times New Roman" w:cs="Times New Roman"/>
          <w:sz w:val="28"/>
          <w:szCs w:val="28"/>
          <w:lang w:eastAsia="uk-UA"/>
        </w:rPr>
        <w:t xml:space="preserve">за державним замовленням </w:t>
      </w:r>
      <w:r w:rsidR="00F3708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за кошти держа</w:t>
      </w:r>
      <w:r w:rsidR="00F37087">
        <w:rPr>
          <w:rFonts w:ascii="Times New Roman" w:eastAsia="Times New Roman" w:hAnsi="Times New Roman" w:cs="Times New Roman"/>
          <w:sz w:val="28"/>
          <w:szCs w:val="28"/>
          <w:lang w:eastAsia="uk-UA"/>
        </w:rPr>
        <w:t>вного бюджету</w:t>
      </w:r>
      <w:r w:rsidRPr="00353FCD">
        <w:rPr>
          <w:rFonts w:ascii="Times New Roman" w:eastAsia="Times New Roman" w:hAnsi="Times New Roman" w:cs="Times New Roman"/>
          <w:sz w:val="28"/>
          <w:szCs w:val="28"/>
          <w:lang w:eastAsia="uk-UA"/>
        </w:rPr>
        <w:t>) здійснюється на спеціальності та форми здобуття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w:t>
      </w:r>
      <w:hyperlink r:id="rId27" w:anchor="n530" w:history="1">
        <w:r w:rsidRPr="00353FCD">
          <w:rPr>
            <w:rFonts w:ascii="Times New Roman" w:eastAsia="Times New Roman" w:hAnsi="Times New Roman" w:cs="Times New Roman"/>
            <w:sz w:val="28"/>
            <w:szCs w:val="28"/>
            <w:lang w:eastAsia="uk-UA"/>
          </w:rPr>
          <w:t>додаток 3</w:t>
        </w:r>
      </w:hyperlink>
      <w:r w:rsidRPr="00353FCD">
        <w:rPr>
          <w:rFonts w:ascii="Times New Roman" w:eastAsia="Times New Roman" w:hAnsi="Times New Roman" w:cs="Times New Roman"/>
          <w:sz w:val="28"/>
          <w:szCs w:val="28"/>
          <w:lang w:eastAsia="uk-UA"/>
        </w:rPr>
        <w:t xml:space="preserve">).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за відповідним ступенем та спеціальністю не пізніше </w:t>
      </w:r>
      <w:r w:rsidR="00722BEB">
        <w:rPr>
          <w:rFonts w:ascii="Times New Roman" w:eastAsia="Times New Roman" w:hAnsi="Times New Roman" w:cs="Times New Roman"/>
          <w:sz w:val="28"/>
          <w:szCs w:val="28"/>
          <w:lang w:eastAsia="uk-UA"/>
        </w:rPr>
        <w:t>ніж 31 </w:t>
      </w:r>
      <w:r w:rsidRPr="00353FCD">
        <w:rPr>
          <w:rFonts w:ascii="Times New Roman" w:eastAsia="Times New Roman" w:hAnsi="Times New Roman" w:cs="Times New Roman"/>
          <w:sz w:val="28"/>
          <w:szCs w:val="28"/>
          <w:lang w:eastAsia="uk-UA"/>
        </w:rPr>
        <w:t xml:space="preserve">грудня 2019 року, за кошти фізичних та/або юридичних осіб - не пізніше </w:t>
      </w:r>
      <w:r w:rsidR="003E4F27">
        <w:rPr>
          <w:rFonts w:ascii="Times New Roman" w:eastAsia="Times New Roman" w:hAnsi="Times New Roman" w:cs="Times New Roman"/>
          <w:sz w:val="28"/>
          <w:szCs w:val="28"/>
          <w:lang w:eastAsia="uk-UA"/>
        </w:rPr>
        <w:t>ніж 31 </w:t>
      </w:r>
      <w:r w:rsidRPr="00353FCD">
        <w:rPr>
          <w:rFonts w:ascii="Times New Roman" w:eastAsia="Times New Roman" w:hAnsi="Times New Roman" w:cs="Times New Roman"/>
          <w:sz w:val="28"/>
          <w:szCs w:val="28"/>
          <w:lang w:eastAsia="uk-UA"/>
        </w:rPr>
        <w:t>травня 2020 року.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7" w:name="n115"/>
      <w:bookmarkEnd w:id="97"/>
      <w:r w:rsidRPr="00353FCD">
        <w:rPr>
          <w:rFonts w:ascii="Times New Roman" w:eastAsia="Times New Roman" w:hAnsi="Times New Roman" w:cs="Times New Roman"/>
          <w:sz w:val="28"/>
          <w:szCs w:val="28"/>
          <w:lang w:eastAsia="uk-UA"/>
        </w:rPr>
        <w:t>Прийом на навчання за кошти державного або місцевого бюджету (за державним та регіональним замовленням) для здобуття ступенів магістра та доктора філософії у відокремлених структурних підрозділах закладів вищої освіти та структурних підрозділах закладів вищої освіти, які знаходяться в іншому населеному пункті, аніж місцезнаходження закладу вищої освіти, не проводиться.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8" w:name="n116"/>
      <w:bookmarkEnd w:id="98"/>
      <w:r w:rsidRPr="00353FCD">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та форми здобуття освіти, за якими воно надано регіональним замовником для кожного закладу вищої освіти та форми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99" w:name="n117"/>
      <w:bookmarkEnd w:id="99"/>
      <w:r w:rsidRPr="00353FCD">
        <w:rPr>
          <w:rFonts w:ascii="Times New Roman" w:eastAsia="Times New Roman" w:hAnsi="Times New Roman" w:cs="Times New Roman"/>
          <w:sz w:val="28"/>
          <w:szCs w:val="28"/>
          <w:lang w:eastAsia="uk-UA"/>
        </w:rPr>
        <w:t xml:space="preserve">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w:t>
      </w:r>
      <w:r w:rsidR="003E4F27">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з специфічними умовами навчання, військових навчальних підрозділів закладів вищої освіти), окремо за формами здобуття освіти</w:t>
      </w:r>
      <w:r w:rsidR="003E4F27">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за галузями знань: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12 «Інформаційні технології» (крім спеціальності 121 «Інженерія програмного забезпечення»);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13 «Механічна інженерія»;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14 «Електрична інженерія»;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17 «Електроніка та телекомунікації»;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21 «Ветеринарна медицина»;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23 «Соціальна робота»;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24 «Сфера обслуговування»;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29 «Міжнародні відносини»;</w:t>
      </w:r>
    </w:p>
    <w:p w:rsidR="00B777FE" w:rsidRPr="00353FCD" w:rsidRDefault="00B777FE" w:rsidP="00B777FE">
      <w:pPr>
        <w:spacing w:after="0"/>
        <w:ind w:firstLine="426"/>
        <w:jc w:val="both"/>
        <w:rPr>
          <w:rFonts w:ascii="Times New Roman" w:eastAsia="Times New Roman" w:hAnsi="Times New Roman" w:cs="Times New Roman"/>
          <w:sz w:val="28"/>
          <w:szCs w:val="28"/>
          <w:highlight w:val="yellow"/>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за міжгалузевими групами: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галузі знань 07 «Управління та адміністрування», 28 «Публічне управління та адміністрування», спеціальність 051 «Економіка» галузі знань 05 «Соціальні та поведінкові науки»;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за підгалузевими групами: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спеціальності 012 «Дошкільна освіта» та 013 «Початкова освіта» галузі знань 01 «Освіта/Педагогіка»;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спеціальності 031 «Релігієзнавство» та 033 «Філософія» галузі знань 03 «Гуманітарні науки»;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спеціальності 032 «Історія та археологія» та 034 «Культурологія» галузі знань 03 «Гуманітарні науки»;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спеціальності 035 «Філологія» галузі знань 03 «Гуманітарні науки»;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спеціальності 111 «Математика» та 112 «Статистика» галузі знань 11 «Математика та статистика»; </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спеціальності 162 «Біотехнології та біоінженерія» та 163 «Біомедична інженерія» галузі знань 16 «Хімічна та біоінженерія»;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за спеціальностями (предметними спеціальностями, спеціалізаціями) інших галузей знань, а також для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крім випадків, передбачених у пунктах 4–6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r w:rsidR="003E4F27">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0" w:name="n118"/>
      <w:bookmarkEnd w:id="100"/>
      <w:r w:rsidRPr="00353FCD">
        <w:rPr>
          <w:rFonts w:ascii="Times New Roman" w:eastAsia="Times New Roman" w:hAnsi="Times New Roman" w:cs="Times New Roman"/>
          <w:sz w:val="28"/>
          <w:szCs w:val="28"/>
          <w:lang w:eastAsia="uk-UA"/>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w:t>
      </w:r>
      <w:hyperlink r:id="rId28" w:anchor="n13" w:tgtFrame="_blank" w:history="1">
        <w:r w:rsidRPr="00353FCD">
          <w:rPr>
            <w:rFonts w:ascii="Times New Roman" w:eastAsia="Times New Roman" w:hAnsi="Times New Roman" w:cs="Times New Roman"/>
            <w:sz w:val="28"/>
            <w:szCs w:val="28"/>
            <w:lang w:eastAsia="uk-UA"/>
          </w:rPr>
          <w:t>Критеріїв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w:t>
        </w:r>
      </w:hyperlink>
      <w:r w:rsidRPr="00353FCD">
        <w:rPr>
          <w:rFonts w:ascii="Times New Roman" w:eastAsia="Times New Roman" w:hAnsi="Times New Roman" w:cs="Times New Roman"/>
          <w:sz w:val="28"/>
          <w:szCs w:val="28"/>
          <w:lang w:eastAsia="uk-UA"/>
        </w:rPr>
        <w:t>,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1" w:name="n119"/>
      <w:bookmarkEnd w:id="101"/>
      <w:r w:rsidRPr="00353FCD">
        <w:rPr>
          <w:rFonts w:ascii="Times New Roman" w:eastAsia="Times New Roman" w:hAnsi="Times New Roman" w:cs="Times New Roman"/>
          <w:sz w:val="28"/>
          <w:szCs w:val="28"/>
          <w:lang w:eastAsia="uk-UA"/>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у закладах вищої освіти у сфері управління Міністерства освіти і науки України здійснюється з використанням </w:t>
      </w:r>
      <w:hyperlink r:id="rId29" w:history="1">
        <w:r w:rsidRPr="00353FCD">
          <w:rPr>
            <w:rFonts w:ascii="Times New Roman" w:eastAsia="Times New Roman" w:hAnsi="Times New Roman" w:cs="Times New Roman"/>
            <w:sz w:val="28"/>
            <w:szCs w:val="28"/>
            <w:lang w:eastAsia="uk-UA"/>
          </w:rPr>
          <w:t>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w:t>
        </w:r>
      </w:hyperlink>
      <w:r w:rsidRPr="00353FCD">
        <w:rPr>
          <w:rFonts w:ascii="Times New Roman" w:eastAsia="Times New Roman" w:hAnsi="Times New Roman" w:cs="Times New Roman"/>
          <w:sz w:val="28"/>
          <w:szCs w:val="28"/>
          <w:lang w:eastAsia="uk-UA"/>
        </w:rPr>
        <w:t>,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2" w:name="n120"/>
      <w:bookmarkEnd w:id="102"/>
      <w:r w:rsidRPr="00353FCD">
        <w:rPr>
          <w:rFonts w:ascii="Times New Roman" w:eastAsia="Times New Roman" w:hAnsi="Times New Roman" w:cs="Times New Roman"/>
          <w:sz w:val="28"/>
          <w:szCs w:val="28"/>
          <w:lang w:eastAsia="uk-UA"/>
        </w:rPr>
        <w:t>В усіх інших випадках розподіл обсягу прийому за державним та регіональним замовленням між закладами вищої освіти здійсню</w:t>
      </w:r>
      <w:r w:rsidR="003E4F27">
        <w:rPr>
          <w:rFonts w:ascii="Times New Roman" w:eastAsia="Times New Roman" w:hAnsi="Times New Roman" w:cs="Times New Roman"/>
          <w:sz w:val="28"/>
          <w:szCs w:val="28"/>
          <w:lang w:eastAsia="uk-UA"/>
        </w:rPr>
        <w:t>ю</w:t>
      </w:r>
      <w:r w:rsidRPr="00353FCD">
        <w:rPr>
          <w:rFonts w:ascii="Times New Roman" w:eastAsia="Times New Roman" w:hAnsi="Times New Roman" w:cs="Times New Roman"/>
          <w:sz w:val="28"/>
          <w:szCs w:val="28"/>
          <w:lang w:eastAsia="uk-UA"/>
        </w:rPr>
        <w:t>ть державн</w:t>
      </w:r>
      <w:r w:rsidR="003E4F27">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xml:space="preserve"> (регіональн</w:t>
      </w:r>
      <w:r w:rsidR="003E4F27">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замовники за спеціальностями (предметними спеціальностями, спеціалізаціями) та формами здобуття освіти, а його розподіл між фіксованими (закритими) конкурсними пропозиціями заклади вищої освіти здійснюють самостійно, якщо інше не визначено державним (регіональним) замовником.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3" w:name="n121"/>
      <w:bookmarkEnd w:id="103"/>
      <w:r w:rsidRPr="00353FCD">
        <w:rPr>
          <w:rFonts w:ascii="Times New Roman" w:eastAsia="Times New Roman" w:hAnsi="Times New Roman" w:cs="Times New Roman"/>
          <w:sz w:val="28"/>
          <w:szCs w:val="28"/>
          <w:lang w:eastAsia="uk-UA"/>
        </w:rPr>
        <w:t>4. Обсяг прийому за державним замовленням у тимчасово переміщених закладах вищої освіти, тимчасово переміщених наукових установах, а також закладах вищої освіти, які працюють на території Донецької та Луганської областей, визначає державни</w:t>
      </w:r>
      <w:r w:rsidR="003E4F27">
        <w:rPr>
          <w:rFonts w:ascii="Times New Roman" w:eastAsia="Times New Roman" w:hAnsi="Times New Roman" w:cs="Times New Roman"/>
          <w:sz w:val="28"/>
          <w:szCs w:val="28"/>
          <w:lang w:eastAsia="uk-UA"/>
        </w:rPr>
        <w:t>й</w:t>
      </w:r>
      <w:r w:rsidRPr="00353FCD">
        <w:rPr>
          <w:rFonts w:ascii="Times New Roman" w:eastAsia="Times New Roman" w:hAnsi="Times New Roman" w:cs="Times New Roman"/>
          <w:sz w:val="28"/>
          <w:szCs w:val="28"/>
          <w:lang w:eastAsia="uk-UA"/>
        </w:rPr>
        <w:t xml:space="preserve">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(закритими) конкурсними пропозиціями заклади вищої освіти здійснюють самостійно.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4" w:name="n122"/>
      <w:bookmarkEnd w:id="104"/>
      <w:r w:rsidRPr="00353FCD">
        <w:rPr>
          <w:rFonts w:ascii="Times New Roman" w:eastAsia="Times New Roman" w:hAnsi="Times New Roman" w:cs="Times New Roman"/>
          <w:sz w:val="28"/>
          <w:szCs w:val="28"/>
          <w:lang w:eastAsia="uk-UA"/>
        </w:rPr>
        <w:t>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w:t>
      </w:r>
      <w:hyperlink r:id="rId30" w:anchor="n750" w:tgtFrame="_blank" w:history="1">
        <w:r w:rsidRPr="00353FCD">
          <w:rPr>
            <w:rFonts w:ascii="Times New Roman" w:eastAsia="Times New Roman" w:hAnsi="Times New Roman" w:cs="Times New Roman"/>
            <w:sz w:val="28"/>
            <w:szCs w:val="28"/>
            <w:lang w:eastAsia="uk-UA"/>
          </w:rPr>
          <w:t>частини третьої</w:t>
        </w:r>
      </w:hyperlink>
      <w:r w:rsidRPr="00353FCD">
        <w:rPr>
          <w:rFonts w:ascii="Times New Roman" w:eastAsia="Times New Roman" w:hAnsi="Times New Roman" w:cs="Times New Roman"/>
          <w:sz w:val="28"/>
          <w:szCs w:val="28"/>
          <w:lang w:eastAsia="uk-UA"/>
        </w:rPr>
        <w:t> статті 44 Закону України «Про вищу освіту» та </w:t>
      </w:r>
      <w:hyperlink r:id="rId31"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30 т</w:t>
      </w:r>
      <w:r w:rsidR="003E4F27">
        <w:rPr>
          <w:rFonts w:ascii="Times New Roman" w:eastAsia="Times New Roman" w:hAnsi="Times New Roman" w:cs="Times New Roman"/>
          <w:sz w:val="28"/>
          <w:szCs w:val="28"/>
          <w:lang w:eastAsia="uk-UA"/>
        </w:rPr>
        <w:t>равня 2018 року № 417, визначає</w:t>
      </w:r>
      <w:r w:rsidRPr="00353FCD">
        <w:rPr>
          <w:rFonts w:ascii="Times New Roman" w:eastAsia="Times New Roman" w:hAnsi="Times New Roman" w:cs="Times New Roman"/>
          <w:sz w:val="28"/>
          <w:szCs w:val="28"/>
          <w:lang w:eastAsia="uk-UA"/>
        </w:rPr>
        <w:t xml:space="preserve"> державни</w:t>
      </w:r>
      <w:r w:rsidR="003E4F27">
        <w:rPr>
          <w:rFonts w:ascii="Times New Roman" w:eastAsia="Times New Roman" w:hAnsi="Times New Roman" w:cs="Times New Roman"/>
          <w:sz w:val="28"/>
          <w:szCs w:val="28"/>
          <w:lang w:eastAsia="uk-UA"/>
        </w:rPr>
        <w:t>й</w:t>
      </w:r>
      <w:r w:rsidRPr="00353FCD">
        <w:rPr>
          <w:rFonts w:ascii="Times New Roman" w:eastAsia="Times New Roman" w:hAnsi="Times New Roman" w:cs="Times New Roman"/>
          <w:sz w:val="28"/>
          <w:szCs w:val="28"/>
          <w:lang w:eastAsia="uk-UA"/>
        </w:rPr>
        <w:t xml:space="preserve"> замовник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(закритими) конкурсними пропозиціями заклади вищої освіти здійснюють самостійно.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5" w:name="n123"/>
      <w:bookmarkEnd w:id="105"/>
      <w:r w:rsidRPr="00353FCD">
        <w:rPr>
          <w:rFonts w:ascii="Times New Roman" w:eastAsia="Times New Roman" w:hAnsi="Times New Roman" w:cs="Times New Roman"/>
          <w:sz w:val="28"/>
          <w:szCs w:val="28"/>
          <w:lang w:eastAsia="uk-UA"/>
        </w:rPr>
        <w:t>5. Адресне розміщення державного замовлення для здобуття ступеня бакалавра (магістра медичного, фармацевтичного та ветеринарного спрямувань) на основі повної загальної середньої освіти за спеціальностями галузі знань 22 «Охорона здоров’я» здійснюється за єдиним конкурсом для всіх державних замовників окремо за формами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Адресне розміщення державного замовлення для здобуття ступеня бакалавра на основі повної загальної середньої освіти в закладах вищої освіти у сферах управління Міністерства освіти і науки</w:t>
      </w:r>
      <w:r w:rsidR="00945478">
        <w:rPr>
          <w:rFonts w:ascii="Times New Roman" w:eastAsia="Times New Roman" w:hAnsi="Times New Roman" w:cs="Times New Roman"/>
          <w:sz w:val="28"/>
          <w:szCs w:val="28"/>
          <w:lang w:eastAsia="uk-UA"/>
        </w:rPr>
        <w:t xml:space="preserve"> України</w:t>
      </w:r>
      <w:r w:rsidRPr="00353FCD">
        <w:rPr>
          <w:rFonts w:ascii="Times New Roman" w:eastAsia="Times New Roman" w:hAnsi="Times New Roman" w:cs="Times New Roman"/>
          <w:sz w:val="28"/>
          <w:szCs w:val="28"/>
          <w:lang w:eastAsia="uk-UA"/>
        </w:rPr>
        <w:t xml:space="preserve">, Міністерства культури, молоді та спорту </w:t>
      </w:r>
      <w:r w:rsidR="00945478">
        <w:rPr>
          <w:rFonts w:ascii="Times New Roman" w:eastAsia="Times New Roman" w:hAnsi="Times New Roman" w:cs="Times New Roman"/>
          <w:sz w:val="28"/>
          <w:szCs w:val="28"/>
          <w:lang w:eastAsia="uk-UA"/>
        </w:rPr>
        <w:t>України</w:t>
      </w:r>
      <w:r w:rsidR="0094547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та Міністерства фінансів </w:t>
      </w:r>
      <w:r w:rsidR="00945478">
        <w:rPr>
          <w:rFonts w:ascii="Times New Roman" w:eastAsia="Times New Roman" w:hAnsi="Times New Roman" w:cs="Times New Roman"/>
          <w:sz w:val="28"/>
          <w:szCs w:val="28"/>
          <w:lang w:eastAsia="uk-UA"/>
        </w:rPr>
        <w:t>України</w:t>
      </w:r>
      <w:r w:rsidR="0094547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здійснюється за єдиним конкурсом окремо за формами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6" w:name="n125"/>
      <w:bookmarkEnd w:id="106"/>
      <w:r w:rsidRPr="00353FCD">
        <w:rPr>
          <w:rFonts w:ascii="Times New Roman" w:eastAsia="Times New Roman" w:hAnsi="Times New Roman" w:cs="Times New Roman"/>
          <w:sz w:val="28"/>
          <w:szCs w:val="28"/>
          <w:lang w:eastAsia="uk-UA"/>
        </w:rPr>
        <w:t xml:space="preserve">6. Обсяг прийому за державним замовленням на основі повної загальної середньої освіти за спеціалізаціями 014.026 </w:t>
      </w:r>
      <w:r w:rsidR="003E4F2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Угорська мова і література</w:t>
      </w:r>
      <w:r w:rsidR="003E4F2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014.027 </w:t>
      </w:r>
      <w:r w:rsidR="003E4F2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Румунська/молдавська мова і література</w:t>
      </w:r>
      <w:r w:rsidR="003E4F2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014.028 </w:t>
      </w:r>
      <w:r w:rsidR="003E4F27">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Польська мова і література</w:t>
      </w:r>
      <w:r w:rsidR="000376F5">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предметної спеціальності 014.02 «Середня освіта. Мова та література (із зазначенням м</w:t>
      </w:r>
      <w:r w:rsidR="000376F5">
        <w:rPr>
          <w:rFonts w:ascii="Times New Roman" w:eastAsia="Times New Roman" w:hAnsi="Times New Roman" w:cs="Times New Roman"/>
          <w:sz w:val="28"/>
          <w:szCs w:val="28"/>
          <w:lang w:eastAsia="uk-UA"/>
        </w:rPr>
        <w:t>ови)» та спеціалізаціями 016.02 «</w:t>
      </w:r>
      <w:r w:rsidRPr="00353FCD">
        <w:rPr>
          <w:rFonts w:ascii="Times New Roman" w:eastAsia="Times New Roman" w:hAnsi="Times New Roman" w:cs="Times New Roman"/>
          <w:sz w:val="28"/>
          <w:szCs w:val="28"/>
          <w:lang w:eastAsia="uk-UA"/>
        </w:rPr>
        <w:t>Олігофренопедагогіка</w:t>
      </w:r>
      <w:r w:rsidR="000376F5">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016.03 </w:t>
      </w:r>
      <w:r w:rsidR="000376F5">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Ортопедагогіка</w:t>
      </w:r>
      <w:r w:rsidR="000376F5">
        <w:rPr>
          <w:rFonts w:ascii="Times New Roman" w:eastAsia="Times New Roman" w:hAnsi="Times New Roman" w:cs="Times New Roman"/>
          <w:sz w:val="28"/>
          <w:szCs w:val="28"/>
          <w:lang w:eastAsia="uk-UA"/>
        </w:rPr>
        <w:t>», 016.04 «</w:t>
      </w:r>
      <w:r w:rsidRPr="00353FCD">
        <w:rPr>
          <w:rFonts w:ascii="Times New Roman" w:eastAsia="Times New Roman" w:hAnsi="Times New Roman" w:cs="Times New Roman"/>
          <w:sz w:val="28"/>
          <w:szCs w:val="28"/>
          <w:lang w:eastAsia="uk-UA"/>
        </w:rPr>
        <w:t>Сурдопедагогіка</w:t>
      </w:r>
      <w:r w:rsidR="000376F5">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016.05 </w:t>
      </w:r>
      <w:r w:rsidR="000376F5">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Тифлопедагогіка</w:t>
      </w:r>
      <w:r w:rsidR="000376F5">
        <w:rPr>
          <w:rFonts w:ascii="Times New Roman" w:eastAsia="Times New Roman" w:hAnsi="Times New Roman" w:cs="Times New Roman"/>
          <w:sz w:val="28"/>
          <w:szCs w:val="28"/>
          <w:lang w:eastAsia="uk-UA"/>
        </w:rPr>
        <w:t>» спеціальності 016 </w:t>
      </w:r>
      <w:r w:rsidRPr="00353FCD">
        <w:rPr>
          <w:rFonts w:ascii="Times New Roman" w:eastAsia="Times New Roman" w:hAnsi="Times New Roman" w:cs="Times New Roman"/>
          <w:sz w:val="28"/>
          <w:szCs w:val="28"/>
          <w:lang w:eastAsia="uk-UA"/>
        </w:rPr>
        <w:t>«Спеціальна освіта», 017 «Фізична ку</w:t>
      </w:r>
      <w:r w:rsidR="000376F5">
        <w:rPr>
          <w:rFonts w:ascii="Times New Roman" w:eastAsia="Times New Roman" w:hAnsi="Times New Roman" w:cs="Times New Roman"/>
          <w:sz w:val="28"/>
          <w:szCs w:val="28"/>
          <w:lang w:eastAsia="uk-UA"/>
        </w:rPr>
        <w:t>льтура і спорт» галузі знань 01 </w:t>
      </w:r>
      <w:r w:rsidRPr="00353FCD">
        <w:rPr>
          <w:rFonts w:ascii="Times New Roman" w:eastAsia="Times New Roman" w:hAnsi="Times New Roman" w:cs="Times New Roman"/>
          <w:sz w:val="28"/>
          <w:szCs w:val="28"/>
          <w:lang w:eastAsia="uk-UA"/>
        </w:rPr>
        <w:t>«Освіта/Педагогіка»,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w:t>
      </w:r>
      <w:r w:rsidR="000376F5">
        <w:rPr>
          <w:rFonts w:ascii="Times New Roman" w:eastAsia="Times New Roman" w:hAnsi="Times New Roman" w:cs="Times New Roman"/>
          <w:sz w:val="28"/>
          <w:szCs w:val="28"/>
          <w:lang w:eastAsia="uk-UA"/>
        </w:rPr>
        <w:t>», 025 «Музичне мистецтво», 026 </w:t>
      </w:r>
      <w:r w:rsidRPr="00353FCD">
        <w:rPr>
          <w:rFonts w:ascii="Times New Roman" w:eastAsia="Times New Roman" w:hAnsi="Times New Roman" w:cs="Times New Roman"/>
          <w:sz w:val="28"/>
          <w:szCs w:val="28"/>
          <w:lang w:eastAsia="uk-UA"/>
        </w:rPr>
        <w:t xml:space="preserve">«Сценічне мистецтво» галузі знань 02 «Культура і мистецтво» та спеціальністю 191 «Архітектура та </w:t>
      </w:r>
      <w:r w:rsidR="000376F5">
        <w:rPr>
          <w:rFonts w:ascii="Times New Roman" w:eastAsia="Times New Roman" w:hAnsi="Times New Roman" w:cs="Times New Roman"/>
          <w:sz w:val="28"/>
          <w:szCs w:val="28"/>
          <w:lang w:eastAsia="uk-UA"/>
        </w:rPr>
        <w:t>містобудування» галузі знань 19 </w:t>
      </w:r>
      <w:r w:rsidRPr="00353FCD">
        <w:rPr>
          <w:rFonts w:ascii="Times New Roman" w:eastAsia="Times New Roman" w:hAnsi="Times New Roman" w:cs="Times New Roman"/>
          <w:sz w:val="28"/>
          <w:szCs w:val="28"/>
          <w:lang w:eastAsia="uk-UA"/>
        </w:rPr>
        <w:t>«Архітектура та будівництво» визнача</w:t>
      </w:r>
      <w:r w:rsidR="000376F5">
        <w:rPr>
          <w:rFonts w:ascii="Times New Roman" w:eastAsia="Times New Roman" w:hAnsi="Times New Roman" w:cs="Times New Roman"/>
          <w:sz w:val="28"/>
          <w:szCs w:val="28"/>
          <w:lang w:eastAsia="uk-UA"/>
        </w:rPr>
        <w:t>ють</w:t>
      </w:r>
      <w:r w:rsidRPr="00353FCD">
        <w:rPr>
          <w:rFonts w:ascii="Times New Roman" w:eastAsia="Times New Roman" w:hAnsi="Times New Roman" w:cs="Times New Roman"/>
          <w:sz w:val="28"/>
          <w:szCs w:val="28"/>
          <w:lang w:eastAsia="uk-UA"/>
        </w:rPr>
        <w:t xml:space="preserve"> державн</w:t>
      </w:r>
      <w:r w:rsidR="000376F5">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xml:space="preserve"> замовники для кожного закладу вищої освіти та кожної форми здобуття освіти, а його розподіл між фіксованими (закритими) конкурсними пропозиціями заклади вищої освіти здійснюють самостійно.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7" w:name="n126"/>
      <w:bookmarkEnd w:id="107"/>
      <w:r w:rsidRPr="00353FCD">
        <w:rPr>
          <w:rFonts w:ascii="Times New Roman" w:eastAsia="Times New Roman" w:hAnsi="Times New Roman" w:cs="Times New Roman"/>
          <w:sz w:val="28"/>
          <w:szCs w:val="28"/>
          <w:lang w:eastAsia="uk-UA"/>
        </w:rPr>
        <w:t>7. Обсяг прийому за кошти фізичних та/або юридичних осіб на фіксовані (закриті)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w:t>
      </w:r>
      <w:r w:rsidRPr="00353FCD">
        <w:rPr>
          <w:rFonts w:ascii="Times New Roman" w:hAnsi="Times New Roman" w:cs="Times New Roman"/>
          <w:sz w:val="28"/>
          <w:szCs w:val="28"/>
        </w:rPr>
        <w:t xml:space="preserve">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w:t>
      </w:r>
      <w:r w:rsidRPr="00353FCD">
        <w:rPr>
          <w:rFonts w:ascii="Times New Roman" w:eastAsia="Times New Roman" w:hAnsi="Times New Roman" w:cs="Times New Roman"/>
          <w:sz w:val="28"/>
          <w:szCs w:val="28"/>
          <w:lang w:eastAsia="uk-UA"/>
        </w:rPr>
        <w:t>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r w:rsidRPr="00353FCD">
        <w:rPr>
          <w:rFonts w:ascii="Times New Roman" w:hAnsi="Times New Roman" w:cs="Times New Roman"/>
          <w:sz w:val="28"/>
          <w:szCs w:val="28"/>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8" w:name="n127"/>
      <w:bookmarkEnd w:id="108"/>
      <w:r w:rsidRPr="00353FCD">
        <w:rPr>
          <w:rFonts w:ascii="Times New Roman" w:eastAsia="Times New Roman" w:hAnsi="Times New Roman" w:cs="Times New Roman"/>
          <w:sz w:val="28"/>
          <w:szCs w:val="28"/>
          <w:lang w:eastAsia="uk-UA"/>
        </w:rPr>
        <w:t>Обсяг прийому на небюджетну конкурсну пропозицію визначає заклад вищої освіти у межах ліцензованого обсягу.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09" w:name="n128"/>
      <w:bookmarkEnd w:id="109"/>
      <w:r w:rsidRPr="00353FCD">
        <w:rPr>
          <w:rFonts w:ascii="Times New Roman" w:eastAsia="Times New Roman" w:hAnsi="Times New Roman" w:cs="Times New Roman"/>
          <w:sz w:val="28"/>
          <w:szCs w:val="28"/>
          <w:lang w:eastAsia="uk-UA"/>
        </w:rPr>
        <w:t>8. Загальний обсяг бюджетних місць для фіксованих (закритих)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квоти-3, квоти-4, квоти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пропозиції о</w:t>
      </w:r>
      <w:r w:rsidR="000376F5">
        <w:rPr>
          <w:rFonts w:ascii="Times New Roman" w:eastAsia="Times New Roman" w:hAnsi="Times New Roman" w:cs="Times New Roman"/>
          <w:sz w:val="28"/>
          <w:szCs w:val="28"/>
          <w:lang w:eastAsia="uk-UA"/>
        </w:rPr>
        <w:t>прилюднюються на офіційному веб</w:t>
      </w:r>
      <w:r w:rsidRPr="00353FCD">
        <w:rPr>
          <w:rFonts w:ascii="Times New Roman" w:eastAsia="Times New Roman" w:hAnsi="Times New Roman" w:cs="Times New Roman"/>
          <w:sz w:val="28"/>
          <w:szCs w:val="28"/>
          <w:lang w:eastAsia="uk-UA"/>
        </w:rPr>
        <w:t>сайті закладу вищої освіти та визначаються в Правилах прийому (після отримання необхідної інформації від державного (регіонального) замовника).</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110" w:name="n129"/>
      <w:bookmarkEnd w:id="110"/>
      <w:r w:rsidRPr="00353FCD">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111" w:name="n130"/>
      <w:bookmarkEnd w:id="111"/>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2" w:name="n131"/>
      <w:bookmarkEnd w:id="112"/>
      <w:r w:rsidRPr="00353FCD">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3" w:name="n132"/>
      <w:bookmarkEnd w:id="113"/>
      <w:r w:rsidRPr="00353FCD">
        <w:rPr>
          <w:rFonts w:ascii="Times New Roman" w:eastAsia="Times New Roman" w:hAnsi="Times New Roman" w:cs="Times New Roman"/>
          <w:sz w:val="28"/>
          <w:szCs w:val="28"/>
          <w:lang w:eastAsia="uk-UA"/>
        </w:rPr>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4" w:name="n133"/>
      <w:bookmarkEnd w:id="114"/>
      <w:r w:rsidRPr="00353FCD">
        <w:rPr>
          <w:rFonts w:ascii="Times New Roman" w:eastAsia="Times New Roman" w:hAnsi="Times New Roman" w:cs="Times New Roman"/>
          <w:sz w:val="28"/>
          <w:szCs w:val="28"/>
          <w:lang w:eastAsia="uk-UA"/>
        </w:rPr>
        <w:t>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іспитів, творчих конкурсів, складених з 01 по 12 липня</w:t>
      </w:r>
      <w:r w:rsidR="000376F5">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5" w:name="n134"/>
      <w:bookmarkEnd w:id="115"/>
      <w:r w:rsidRPr="00353FCD">
        <w:rPr>
          <w:rFonts w:ascii="Times New Roman" w:eastAsia="Times New Roman" w:hAnsi="Times New Roman" w:cs="Times New Roman"/>
          <w:sz w:val="28"/>
          <w:szCs w:val="28"/>
          <w:lang w:eastAsia="uk-UA"/>
        </w:rPr>
        <w:t xml:space="preserve">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w:t>
      </w:r>
      <w:r w:rsidR="000376F5">
        <w:rPr>
          <w:rFonts w:ascii="Times New Roman" w:eastAsia="Times New Roman" w:hAnsi="Times New Roman" w:cs="Times New Roman"/>
          <w:sz w:val="28"/>
          <w:szCs w:val="28"/>
          <w:lang w:eastAsia="uk-UA"/>
        </w:rPr>
        <w:t>відповідну конкурсну пропозицію;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6" w:name="n135"/>
      <w:bookmarkEnd w:id="116"/>
      <w:r w:rsidRPr="00353FCD">
        <w:rPr>
          <w:rFonts w:ascii="Times New Roman" w:eastAsia="Times New Roman" w:hAnsi="Times New Roman" w:cs="Times New Roman"/>
          <w:sz w:val="28"/>
          <w:szCs w:val="28"/>
          <w:lang w:eastAsia="uk-UA"/>
        </w:rPr>
        <w:t>вступні іспити, творчі конкурси проводят</w:t>
      </w:r>
      <w:r w:rsidR="004E56F4">
        <w:rPr>
          <w:rFonts w:ascii="Times New Roman" w:eastAsia="Times New Roman" w:hAnsi="Times New Roman" w:cs="Times New Roman"/>
          <w:sz w:val="28"/>
          <w:szCs w:val="28"/>
          <w:lang w:eastAsia="uk-UA"/>
        </w:rPr>
        <w:t>ься в кілька потоків з 01 по 12 </w:t>
      </w:r>
      <w:r w:rsidRPr="00353FCD">
        <w:rPr>
          <w:rFonts w:ascii="Times New Roman" w:eastAsia="Times New Roman" w:hAnsi="Times New Roman" w:cs="Times New Roman"/>
          <w:sz w:val="28"/>
          <w:szCs w:val="28"/>
          <w:lang w:eastAsia="uk-UA"/>
        </w:rPr>
        <w:t>липня включно (для вступників на місця державного та регіонального замовлень за графіком, що має бути надісланий до 15 березня для моніторингового огляду до Міністерства освіти і науки України).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7" w:name="n136"/>
      <w:bookmarkStart w:id="118" w:name="n137"/>
      <w:bookmarkEnd w:id="117"/>
      <w:bookmarkEnd w:id="118"/>
      <w:r w:rsidRPr="00353FCD">
        <w:rPr>
          <w:rFonts w:ascii="Times New Roman" w:eastAsia="Times New Roman" w:hAnsi="Times New Roman" w:cs="Times New Roman"/>
          <w:sz w:val="28"/>
          <w:szCs w:val="28"/>
          <w:lang w:eastAsia="uk-UA"/>
        </w:rPr>
        <w:t>співбесіди проводяться з 16 до 18 липня включно.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19" w:name="n138"/>
      <w:bookmarkEnd w:id="119"/>
      <w:r w:rsidRPr="00353FCD">
        <w:rPr>
          <w:rFonts w:ascii="Times New Roman" w:eastAsia="Times New Roman" w:hAnsi="Times New Roman" w:cs="Times New Roman"/>
          <w:sz w:val="28"/>
          <w:szCs w:val="28"/>
          <w:lang w:eastAsia="uk-UA"/>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w:t>
      </w:r>
      <w:r w:rsidR="00E83416">
        <w:rPr>
          <w:rFonts w:ascii="Times New Roman" w:eastAsia="Times New Roman" w:hAnsi="Times New Roman" w:cs="Times New Roman"/>
          <w:sz w:val="28"/>
          <w:szCs w:val="28"/>
          <w:lang w:eastAsia="uk-UA"/>
        </w:rPr>
        <w:t>сіб, які вступають на навчання до</w:t>
      </w:r>
      <w:r w:rsidRPr="00353FCD">
        <w:rPr>
          <w:rFonts w:ascii="Times New Roman" w:eastAsia="Times New Roman" w:hAnsi="Times New Roman" w:cs="Times New Roman"/>
          <w:sz w:val="28"/>
          <w:szCs w:val="28"/>
          <w:lang w:eastAsia="uk-UA"/>
        </w:rPr>
        <w:t xml:space="preserve"> вищ</w:t>
      </w:r>
      <w:r w:rsidR="00E83416">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військов</w:t>
      </w:r>
      <w:r w:rsidR="00E83416">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навчальн</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заклад</w:t>
      </w:r>
      <w:r w:rsidR="00273D0A">
        <w:rPr>
          <w:rFonts w:ascii="Times New Roman" w:eastAsia="Times New Roman" w:hAnsi="Times New Roman" w:cs="Times New Roman"/>
          <w:sz w:val="28"/>
          <w:szCs w:val="28"/>
          <w:lang w:eastAsia="uk-UA"/>
        </w:rPr>
        <w:t>ів</w:t>
      </w:r>
      <w:r w:rsidRPr="00353FCD">
        <w:rPr>
          <w:rFonts w:ascii="Times New Roman" w:eastAsia="Times New Roman" w:hAnsi="Times New Roman" w:cs="Times New Roman"/>
          <w:sz w:val="28"/>
          <w:szCs w:val="28"/>
          <w:lang w:eastAsia="uk-UA"/>
        </w:rPr>
        <w:t xml:space="preserve"> (заклад</w:t>
      </w:r>
      <w:r w:rsidR="00273D0A">
        <w:rPr>
          <w:rFonts w:ascii="Times New Roman" w:eastAsia="Times New Roman" w:hAnsi="Times New Roman" w:cs="Times New Roman"/>
          <w:sz w:val="28"/>
          <w:szCs w:val="28"/>
          <w:lang w:eastAsia="uk-UA"/>
        </w:rPr>
        <w:t>ів</w:t>
      </w:r>
      <w:r w:rsidRPr="00353FCD">
        <w:rPr>
          <w:rFonts w:ascii="Times New Roman" w:eastAsia="Times New Roman" w:hAnsi="Times New Roman" w:cs="Times New Roman"/>
          <w:sz w:val="28"/>
          <w:szCs w:val="28"/>
          <w:lang w:eastAsia="uk-UA"/>
        </w:rPr>
        <w:t xml:space="preserve"> вищої освіти із специфічними умовами навчання) та військов</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навчальн</w:t>
      </w:r>
      <w:r w:rsidR="00273D0A">
        <w:rPr>
          <w:rFonts w:ascii="Times New Roman" w:eastAsia="Times New Roman" w:hAnsi="Times New Roman" w:cs="Times New Roman"/>
          <w:sz w:val="28"/>
          <w:szCs w:val="28"/>
          <w:lang w:eastAsia="uk-UA"/>
        </w:rPr>
        <w:t>их</w:t>
      </w:r>
      <w:r w:rsidRPr="00353FCD">
        <w:rPr>
          <w:rFonts w:ascii="Times New Roman" w:eastAsia="Times New Roman" w:hAnsi="Times New Roman" w:cs="Times New Roman"/>
          <w:sz w:val="28"/>
          <w:szCs w:val="28"/>
          <w:lang w:eastAsia="uk-UA"/>
        </w:rPr>
        <w:t xml:space="preserve"> підрозділ</w:t>
      </w:r>
      <w:r w:rsidR="00273D0A">
        <w:rPr>
          <w:rFonts w:ascii="Times New Roman" w:eastAsia="Times New Roman" w:hAnsi="Times New Roman" w:cs="Times New Roman"/>
          <w:sz w:val="28"/>
          <w:szCs w:val="28"/>
          <w:lang w:eastAsia="uk-UA"/>
        </w:rPr>
        <w:t>ів</w:t>
      </w:r>
      <w:r w:rsidRPr="00353FCD">
        <w:rPr>
          <w:rFonts w:ascii="Times New Roman" w:eastAsia="Times New Roman" w:hAnsi="Times New Roman" w:cs="Times New Roman"/>
          <w:sz w:val="28"/>
          <w:szCs w:val="28"/>
          <w:lang w:eastAsia="uk-UA"/>
        </w:rPr>
        <w:t xml:space="preserve">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0" w:name="n139"/>
      <w:bookmarkEnd w:id="120"/>
      <w:r w:rsidRPr="00353FCD">
        <w:rPr>
          <w:rFonts w:ascii="Times New Roman" w:eastAsia="Times New Roman" w:hAnsi="Times New Roman" w:cs="Times New Roman"/>
          <w:sz w:val="28"/>
          <w:szCs w:val="28"/>
          <w:lang w:eastAsia="uk-UA"/>
        </w:rPr>
        <w:t>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1" w:name="n140"/>
      <w:bookmarkEnd w:id="121"/>
      <w:r w:rsidRPr="00353FCD">
        <w:rPr>
          <w:rFonts w:ascii="Times New Roman" w:eastAsia="Times New Roman" w:hAnsi="Times New Roman" w:cs="Times New Roman"/>
          <w:sz w:val="28"/>
          <w:szCs w:val="28"/>
          <w:lang w:eastAsia="uk-UA"/>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w:t>
      </w:r>
      <w:r w:rsidR="00A337B5">
        <w:rPr>
          <w:rFonts w:ascii="Times New Roman" w:eastAsia="Times New Roman" w:hAnsi="Times New Roman" w:cs="Times New Roman"/>
          <w:sz w:val="28"/>
          <w:szCs w:val="28"/>
          <w:lang w:eastAsia="uk-UA"/>
        </w:rPr>
        <w:t>итів (у тому числі за квотою-1,</w:t>
      </w:r>
      <w:r w:rsidRPr="00353FCD">
        <w:rPr>
          <w:rFonts w:ascii="Times New Roman" w:eastAsia="Times New Roman" w:hAnsi="Times New Roman" w:cs="Times New Roman"/>
          <w:sz w:val="28"/>
          <w:szCs w:val="28"/>
          <w:lang w:eastAsia="uk-UA"/>
        </w:rPr>
        <w:t xml:space="preserve">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12:00 27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2" w:name="n141"/>
      <w:bookmarkEnd w:id="122"/>
      <w:r w:rsidRPr="00353FCD">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w:t>
      </w:r>
      <w:r w:rsidR="00A337B5">
        <w:rPr>
          <w:rFonts w:ascii="Times New Roman" w:eastAsia="Times New Roman" w:hAnsi="Times New Roman" w:cs="Times New Roman"/>
          <w:sz w:val="28"/>
          <w:szCs w:val="28"/>
          <w:lang w:eastAsia="uk-UA"/>
        </w:rPr>
        <w:t>нального замовлення до 18:00 31 </w:t>
      </w:r>
      <w:r w:rsidRPr="00353FCD">
        <w:rPr>
          <w:rFonts w:ascii="Times New Roman" w:eastAsia="Times New Roman" w:hAnsi="Times New Roman" w:cs="Times New Roman"/>
          <w:sz w:val="28"/>
          <w:szCs w:val="28"/>
          <w:lang w:eastAsia="uk-UA"/>
        </w:rPr>
        <w:t>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3" w:name="n142"/>
      <w:bookmarkEnd w:id="123"/>
      <w:r w:rsidRPr="00353FCD">
        <w:rPr>
          <w:rFonts w:ascii="Times New Roman" w:eastAsia="Times New Roman" w:hAnsi="Times New Roman" w:cs="Times New Roman"/>
          <w:sz w:val="28"/>
          <w:szCs w:val="28"/>
          <w:lang w:eastAsia="uk-UA"/>
        </w:rPr>
        <w:t>зарахування вступників за кошти державного або місцевого бюджету (за державним або регіональним замовленням) проводи</w:t>
      </w:r>
      <w:r w:rsidR="00A337B5">
        <w:rPr>
          <w:rFonts w:ascii="Times New Roman" w:eastAsia="Times New Roman" w:hAnsi="Times New Roman" w:cs="Times New Roman"/>
          <w:sz w:val="28"/>
          <w:szCs w:val="28"/>
          <w:lang w:eastAsia="uk-UA"/>
        </w:rPr>
        <w:t>ться не пізніше 12:00 01 </w:t>
      </w:r>
      <w:r w:rsidRPr="00353FCD">
        <w:rPr>
          <w:rFonts w:ascii="Times New Roman" w:eastAsia="Times New Roman" w:hAnsi="Times New Roman" w:cs="Times New Roman"/>
          <w:sz w:val="28"/>
          <w:szCs w:val="28"/>
          <w:lang w:eastAsia="uk-UA"/>
        </w:rPr>
        <w:t xml:space="preserve">серпня; за рахунок цільових пільгових державних кредитів, за кошти фізичних та/або юридичних осіб -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вересня;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4" w:name="n143"/>
      <w:bookmarkEnd w:id="124"/>
      <w:r w:rsidRPr="00353FCD">
        <w:rPr>
          <w:rFonts w:ascii="Times New Roman" w:eastAsia="Times New Roman" w:hAnsi="Times New Roman" w:cs="Times New Roman"/>
          <w:sz w:val="28"/>
          <w:szCs w:val="28"/>
          <w:lang w:eastAsia="uk-UA"/>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08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5" w:name="n144"/>
      <w:bookmarkEnd w:id="125"/>
      <w:r w:rsidRPr="00353FCD">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12:00 01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Строки прийому заяв та документів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w:t>
      </w:r>
      <w:r w:rsidR="00A337B5">
        <w:rPr>
          <w:rFonts w:ascii="Times New Roman" w:eastAsia="Times New Roman" w:hAnsi="Times New Roman" w:cs="Times New Roman"/>
          <w:sz w:val="28"/>
          <w:szCs w:val="28"/>
          <w:lang w:eastAsia="uk-UA"/>
        </w:rPr>
        <w:t>сі оприлюднюється на офіційному</w:t>
      </w:r>
      <w:r w:rsidRPr="00353FCD">
        <w:rPr>
          <w:rFonts w:ascii="Times New Roman" w:eastAsia="Times New Roman" w:hAnsi="Times New Roman" w:cs="Times New Roman"/>
          <w:sz w:val="28"/>
          <w:szCs w:val="28"/>
          <w:lang w:eastAsia="uk-UA"/>
        </w:rPr>
        <w:t>(ій) вебсайті (вебсторінці) закладу вищої освіти та/або його відокремленого структурного підрозділу.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6" w:name="n145"/>
      <w:bookmarkEnd w:id="126"/>
      <w:r w:rsidRPr="00353FCD">
        <w:rPr>
          <w:rFonts w:ascii="Times New Roman" w:eastAsia="Times New Roman" w:hAnsi="Times New Roman" w:cs="Times New Roman"/>
          <w:sz w:val="28"/>
          <w:szCs w:val="28"/>
          <w:lang w:eastAsia="uk-UA"/>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7" w:name="n146"/>
      <w:bookmarkEnd w:id="127"/>
      <w:r w:rsidRPr="00353FCD">
        <w:rPr>
          <w:rFonts w:ascii="Times New Roman" w:eastAsia="Times New Roman" w:hAnsi="Times New Roman" w:cs="Times New Roman"/>
          <w:sz w:val="28"/>
          <w:szCs w:val="28"/>
          <w:lang w:eastAsia="uk-UA"/>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8" w:name="n147"/>
      <w:bookmarkEnd w:id="128"/>
      <w:r w:rsidRPr="00353FCD">
        <w:rPr>
          <w:rFonts w:ascii="Times New Roman" w:eastAsia="Times New Roman" w:hAnsi="Times New Roman" w:cs="Times New Roman"/>
          <w:sz w:val="28"/>
          <w:szCs w:val="28"/>
          <w:lang w:eastAsia="uk-UA"/>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w:t>
      </w:r>
      <w:r w:rsidR="00A337B5">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13 липня, тривалість кожної сесії прийому документів становить не більше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листопада.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29" w:name="n148"/>
      <w:bookmarkEnd w:id="129"/>
      <w:r w:rsidRPr="00353FCD">
        <w:rPr>
          <w:rFonts w:ascii="Times New Roman" w:eastAsia="Times New Roman" w:hAnsi="Times New Roman" w:cs="Times New Roman"/>
          <w:sz w:val="28"/>
          <w:szCs w:val="28"/>
          <w:lang w:eastAsia="uk-UA"/>
        </w:rPr>
        <w:t>3. Для вступу на основі освітньо-кваліфікаційного рівня молодшого спеціаліста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23 липня до 30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0" w:name="n149"/>
      <w:bookmarkEnd w:id="130"/>
      <w:r w:rsidRPr="00353FCD">
        <w:rPr>
          <w:rFonts w:ascii="Times New Roman" w:eastAsia="Times New Roman" w:hAnsi="Times New Roman" w:cs="Times New Roman"/>
          <w:sz w:val="28"/>
          <w:szCs w:val="28"/>
          <w:lang w:eastAsia="uk-UA"/>
        </w:rPr>
        <w:t xml:space="preserve">4. Для вступу на навчання для здобуття ступеня магістра за всіма формами здобуття освіти за спеціальностями галузей знань 25 «Воєнні науки, національна безпека, безпека державного кордону» (крім вищих військових навчальних закладів, закладів вищої освіти з специфічними умовами навчання, військових підрозділів закладів вищої освіти), 01 «Освіта/Педагогіка», </w:t>
      </w:r>
      <w:r w:rsidR="00B52388" w:rsidRPr="00353FCD">
        <w:rPr>
          <w:rFonts w:ascii="Times New Roman" w:eastAsia="Times New Roman" w:hAnsi="Times New Roman" w:cs="Times New Roman"/>
          <w:sz w:val="28"/>
          <w:szCs w:val="28"/>
          <w:lang w:eastAsia="uk-UA"/>
        </w:rPr>
        <w:t>0</w:t>
      </w:r>
      <w:r w:rsidR="00B52388">
        <w:rPr>
          <w:rFonts w:ascii="Times New Roman" w:eastAsia="Times New Roman" w:hAnsi="Times New Roman" w:cs="Times New Roman"/>
          <w:sz w:val="28"/>
          <w:szCs w:val="28"/>
          <w:lang w:eastAsia="uk-UA"/>
        </w:rPr>
        <w:t>25 </w:t>
      </w:r>
      <w:r w:rsidR="00B52388" w:rsidRPr="00353FCD">
        <w:rPr>
          <w:rFonts w:ascii="Times New Roman" w:eastAsia="Times New Roman" w:hAnsi="Times New Roman" w:cs="Times New Roman"/>
          <w:sz w:val="28"/>
          <w:szCs w:val="28"/>
          <w:lang w:eastAsia="uk-UA"/>
        </w:rPr>
        <w:t>«Музичне мистецтво»</w:t>
      </w:r>
      <w:r w:rsidR="00B52388">
        <w:rPr>
          <w:rFonts w:ascii="Times New Roman" w:eastAsia="Times New Roman" w:hAnsi="Times New Roman" w:cs="Times New Roman"/>
          <w:sz w:val="28"/>
          <w:szCs w:val="28"/>
          <w:lang w:eastAsia="uk-UA"/>
        </w:rPr>
        <w:t>,</w:t>
      </w:r>
      <w:r w:rsidR="00B52388"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20 «Аграрні науки та продовольство» та спеціальністю на основі здобутого ступеня вищої освіти або освітньо-кваліфікаційного рівня спеціаліста, а також для вступу осіб, які здобули ступінь магістра (освітньо-кваліфікаційний рівень спеціаліста), на навчання для здобуття ступеня магістра за всіма формами здобуття освіти, крім спеціальностей 081 «Право» та 293 «Міжнародне право», за кошти фізичних та/або юридичних осіб, строки прийому заяв та документів, конкурсного відбору та зарахування на навчання визначаються Правилами прийому</w:t>
      </w:r>
      <w:r w:rsidR="00B52388">
        <w:rPr>
          <w:rFonts w:ascii="Times New Roman" w:eastAsia="Times New Roman" w:hAnsi="Times New Roman" w:cs="Times New Roman"/>
          <w:sz w:val="28"/>
          <w:szCs w:val="28"/>
          <w:lang w:eastAsia="uk-UA"/>
        </w:rPr>
        <w:t>. П</w:t>
      </w:r>
      <w:r w:rsidRPr="00353FCD">
        <w:rPr>
          <w:rFonts w:ascii="Times New Roman" w:eastAsia="Times New Roman" w:hAnsi="Times New Roman" w:cs="Times New Roman"/>
          <w:sz w:val="28"/>
          <w:szCs w:val="28"/>
          <w:lang w:eastAsia="uk-UA"/>
        </w:rPr>
        <w:t xml:space="preserve">ри цьому прийом документів починається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10 липня і закінчується не раніше</w:t>
      </w:r>
      <w:r w:rsidR="00B52388">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23 липня, а зарахування на навчання за державним (регіональним) замовленням - не пізніше </w:t>
      </w:r>
      <w:r w:rsidR="00B52388">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12 вересня.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1" w:name="n150"/>
      <w:bookmarkEnd w:id="131"/>
      <w:r w:rsidRPr="00353FCD">
        <w:rPr>
          <w:rFonts w:ascii="Times New Roman" w:eastAsia="Times New Roman" w:hAnsi="Times New Roman" w:cs="Times New Roman"/>
          <w:sz w:val="28"/>
          <w:szCs w:val="28"/>
          <w:lang w:eastAsia="uk-UA"/>
        </w:rPr>
        <w:t>5. Для вступу на навчання для здобуття ступеня магістра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спеціальністю 025 «Музичне мистецтво»):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2" w:name="n151"/>
      <w:bookmarkEnd w:id="132"/>
      <w:r w:rsidRPr="00353FCD">
        <w:rPr>
          <w:rFonts w:ascii="Times New Roman" w:eastAsia="Times New Roman" w:hAnsi="Times New Roman" w:cs="Times New Roman"/>
          <w:sz w:val="28"/>
          <w:szCs w:val="28"/>
          <w:lang w:eastAsia="uk-UA"/>
        </w:rPr>
        <w:t>реєстрація вступників для складання єдиного вступного іспиту з іноземної мови розпочинається 06 травня та закінчується о 18:00 03 червня;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3" w:name="n152"/>
      <w:bookmarkEnd w:id="133"/>
      <w:r w:rsidRPr="00353FCD">
        <w:rPr>
          <w:rFonts w:ascii="Times New Roman" w:eastAsia="Times New Roman" w:hAnsi="Times New Roman" w:cs="Times New Roman"/>
          <w:sz w:val="28"/>
          <w:szCs w:val="28"/>
          <w:lang w:eastAsia="uk-UA"/>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w:t>
      </w:r>
      <w:r w:rsidR="004E56F4">
        <w:rPr>
          <w:rFonts w:ascii="Times New Roman" w:eastAsia="Times New Roman" w:hAnsi="Times New Roman" w:cs="Times New Roman"/>
          <w:sz w:val="28"/>
          <w:szCs w:val="28"/>
          <w:lang w:eastAsia="uk-UA"/>
        </w:rPr>
        <w:t xml:space="preserve"> підготовки), розпочинається 06 </w:t>
      </w:r>
      <w:r w:rsidRPr="00353FCD">
        <w:rPr>
          <w:rFonts w:ascii="Times New Roman" w:eastAsia="Times New Roman" w:hAnsi="Times New Roman" w:cs="Times New Roman"/>
          <w:sz w:val="28"/>
          <w:szCs w:val="28"/>
          <w:lang w:eastAsia="uk-UA"/>
        </w:rPr>
        <w:t>травня та закінчується 29 травня;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4" w:name="n153"/>
      <w:bookmarkEnd w:id="134"/>
      <w:r w:rsidRPr="00353FCD">
        <w:rPr>
          <w:rFonts w:ascii="Times New Roman" w:eastAsia="Times New Roman" w:hAnsi="Times New Roman" w:cs="Times New Roman"/>
          <w:sz w:val="28"/>
          <w:szCs w:val="28"/>
          <w:lang w:eastAsia="uk-UA"/>
        </w:rPr>
        <w:t>прийом заяв та документів, передбачених</w:t>
      </w:r>
      <w:r w:rsidR="00993A8A">
        <w:rPr>
          <w:rFonts w:ascii="Times New Roman" w:eastAsia="Times New Roman" w:hAnsi="Times New Roman" w:cs="Times New Roman"/>
          <w:sz w:val="28"/>
          <w:szCs w:val="28"/>
          <w:lang w:eastAsia="uk-UA"/>
        </w:rPr>
        <w:t xml:space="preserve"> </w:t>
      </w:r>
      <w:hyperlink r:id="rId32" w:anchor="n178" w:history="1">
        <w:r w:rsidRPr="00353FCD">
          <w:rPr>
            <w:rFonts w:ascii="Times New Roman" w:eastAsia="Times New Roman" w:hAnsi="Times New Roman" w:cs="Times New Roman"/>
            <w:sz w:val="28"/>
            <w:szCs w:val="28"/>
            <w:lang w:eastAsia="uk-UA"/>
          </w:rPr>
          <w:t>розділом VI</w:t>
        </w:r>
      </w:hyperlink>
      <w:r w:rsidR="00993A8A">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05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22 липня для осіб, які вступають на основі результатів єдиного вступного іспиту та фахового вступного випробування;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5" w:name="n154"/>
      <w:bookmarkEnd w:id="135"/>
      <w:r w:rsidRPr="00353FCD">
        <w:rPr>
          <w:rFonts w:ascii="Times New Roman" w:eastAsia="Times New Roman" w:hAnsi="Times New Roman" w:cs="Times New Roman"/>
          <w:sz w:val="28"/>
          <w:szCs w:val="28"/>
          <w:lang w:eastAsia="uk-UA"/>
        </w:rPr>
        <w:t>прийом з</w:t>
      </w:r>
      <w:r w:rsidR="00993A8A">
        <w:rPr>
          <w:rFonts w:ascii="Times New Roman" w:eastAsia="Times New Roman" w:hAnsi="Times New Roman" w:cs="Times New Roman"/>
          <w:sz w:val="28"/>
          <w:szCs w:val="28"/>
          <w:lang w:eastAsia="uk-UA"/>
        </w:rPr>
        <w:t xml:space="preserve">аяв та документів, передбачених </w:t>
      </w:r>
      <w:hyperlink r:id="rId33" w:anchor="n178" w:history="1">
        <w:r w:rsidRPr="00353FCD">
          <w:rPr>
            <w:rFonts w:ascii="Times New Roman" w:eastAsia="Times New Roman" w:hAnsi="Times New Roman" w:cs="Times New Roman"/>
            <w:sz w:val="28"/>
            <w:szCs w:val="28"/>
            <w:lang w:eastAsia="uk-UA"/>
          </w:rPr>
          <w:t>розділом VI</w:t>
        </w:r>
      </w:hyperlink>
      <w:r w:rsidR="00993A8A">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6" w:name="n155"/>
      <w:bookmarkEnd w:id="136"/>
      <w:r w:rsidRPr="00353FCD">
        <w:rPr>
          <w:rFonts w:ascii="Times New Roman" w:eastAsia="Times New Roman" w:hAnsi="Times New Roman" w:cs="Times New Roman"/>
          <w:sz w:val="28"/>
          <w:szCs w:val="28"/>
          <w:lang w:eastAsia="uk-UA"/>
        </w:rPr>
        <w:t>основна сесія єдиного вступного іспиту проводиться 01 липня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7" w:name="n156"/>
      <w:bookmarkEnd w:id="137"/>
      <w:r w:rsidRPr="00353FCD">
        <w:rPr>
          <w:rFonts w:ascii="Times New Roman" w:eastAsia="Times New Roman" w:hAnsi="Times New Roman" w:cs="Times New Roman"/>
          <w:sz w:val="28"/>
          <w:szCs w:val="28"/>
          <w:lang w:eastAsia="uk-UA"/>
        </w:rPr>
        <w:t>відповідні вступні іспити з іноземної мови в закладах вищої освіти у випадках, визначених цими Умовами, проводяться за графіком основної сесії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8" w:name="n157"/>
      <w:bookmarkEnd w:id="138"/>
      <w:r w:rsidRPr="00353FCD">
        <w:rPr>
          <w:rFonts w:ascii="Times New Roman" w:eastAsia="Times New Roman" w:hAnsi="Times New Roman" w:cs="Times New Roman"/>
          <w:sz w:val="28"/>
          <w:szCs w:val="28"/>
          <w:lang w:eastAsia="uk-UA"/>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26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39" w:name="n158"/>
      <w:bookmarkEnd w:id="139"/>
      <w:r w:rsidRPr="00353FCD">
        <w:rPr>
          <w:rFonts w:ascii="Times New Roman" w:eastAsia="Times New Roman" w:hAnsi="Times New Roman" w:cs="Times New Roman"/>
          <w:sz w:val="28"/>
          <w:szCs w:val="28"/>
          <w:lang w:eastAsia="uk-UA"/>
        </w:rPr>
        <w:t>рекомендаці</w:t>
      </w:r>
      <w:r w:rsidR="00993A8A">
        <w:rPr>
          <w:rFonts w:ascii="Times New Roman" w:eastAsia="Times New Roman" w:hAnsi="Times New Roman" w:cs="Times New Roman"/>
          <w:sz w:val="28"/>
          <w:szCs w:val="28"/>
          <w:lang w:eastAsia="uk-UA"/>
        </w:rPr>
        <w:t>ї</w:t>
      </w:r>
      <w:r w:rsidRPr="00353FCD">
        <w:rPr>
          <w:rFonts w:ascii="Times New Roman" w:eastAsia="Times New Roman" w:hAnsi="Times New Roman" w:cs="Times New Roman"/>
          <w:sz w:val="28"/>
          <w:szCs w:val="28"/>
          <w:lang w:eastAsia="uk-UA"/>
        </w:rPr>
        <w:t xml:space="preserve"> для зарахування за державним замовленням </w:t>
      </w:r>
      <w:r w:rsidR="00993A8A">
        <w:rPr>
          <w:rFonts w:ascii="Times New Roman" w:eastAsia="Times New Roman" w:hAnsi="Times New Roman" w:cs="Times New Roman"/>
          <w:sz w:val="28"/>
          <w:szCs w:val="28"/>
          <w:lang w:eastAsia="uk-UA"/>
        </w:rPr>
        <w:t xml:space="preserve">надаються </w:t>
      </w:r>
      <w:r w:rsidRPr="00353FCD">
        <w:rPr>
          <w:rFonts w:ascii="Times New Roman" w:eastAsia="Times New Roman" w:hAnsi="Times New Roman" w:cs="Times New Roman"/>
          <w:sz w:val="28"/>
          <w:szCs w:val="28"/>
          <w:lang w:eastAsia="uk-UA"/>
        </w:rPr>
        <w:t xml:space="preserve">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05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0" w:name="n159"/>
      <w:bookmarkEnd w:id="140"/>
      <w:r w:rsidRPr="00353FCD">
        <w:rPr>
          <w:rFonts w:ascii="Times New Roman" w:eastAsia="Times New Roman" w:hAnsi="Times New Roman" w:cs="Times New Roman"/>
          <w:sz w:val="28"/>
          <w:szCs w:val="28"/>
          <w:lang w:eastAsia="uk-UA"/>
        </w:rPr>
        <w:t>вимог</w:t>
      </w:r>
      <w:r w:rsidR="00993A8A">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 xml:space="preserve"> Правил прийому для зарахування </w:t>
      </w:r>
      <w:r w:rsidR="00993A8A">
        <w:rPr>
          <w:rFonts w:ascii="Times New Roman" w:eastAsia="Times New Roman" w:hAnsi="Times New Roman" w:cs="Times New Roman"/>
          <w:sz w:val="28"/>
          <w:szCs w:val="28"/>
          <w:lang w:eastAsia="uk-UA"/>
        </w:rPr>
        <w:t>мають бути виконані до 18:00 10 </w:t>
      </w:r>
      <w:r w:rsidRPr="00353FCD">
        <w:rPr>
          <w:rFonts w:ascii="Times New Roman" w:eastAsia="Times New Roman" w:hAnsi="Times New Roman" w:cs="Times New Roman"/>
          <w:sz w:val="28"/>
          <w:szCs w:val="28"/>
          <w:lang w:eastAsia="uk-UA"/>
        </w:rPr>
        <w:t>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1" w:name="n160"/>
      <w:bookmarkEnd w:id="141"/>
      <w:r w:rsidRPr="00353FCD">
        <w:rPr>
          <w:rFonts w:ascii="Times New Roman" w:eastAsia="Times New Roman" w:hAnsi="Times New Roman" w:cs="Times New Roman"/>
          <w:sz w:val="28"/>
          <w:szCs w:val="28"/>
          <w:lang w:eastAsia="uk-UA"/>
        </w:rPr>
        <w:t>наказ про зарахування за державним за</w:t>
      </w:r>
      <w:r w:rsidR="00F01074">
        <w:rPr>
          <w:rFonts w:ascii="Times New Roman" w:eastAsia="Times New Roman" w:hAnsi="Times New Roman" w:cs="Times New Roman"/>
          <w:sz w:val="28"/>
          <w:szCs w:val="28"/>
          <w:lang w:eastAsia="uk-UA"/>
        </w:rPr>
        <w:t>мовленням видається до 12:00 11 </w:t>
      </w:r>
      <w:r w:rsidRPr="00353FCD">
        <w:rPr>
          <w:rFonts w:ascii="Times New Roman" w:eastAsia="Times New Roman" w:hAnsi="Times New Roman" w:cs="Times New Roman"/>
          <w:sz w:val="28"/>
          <w:szCs w:val="28"/>
          <w:lang w:eastAsia="uk-UA"/>
        </w:rPr>
        <w:t>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2" w:name="n161"/>
      <w:bookmarkEnd w:id="142"/>
      <w:r w:rsidRPr="00353FCD">
        <w:rPr>
          <w:rFonts w:ascii="Times New Roman" w:eastAsia="Times New Roman" w:hAnsi="Times New Roman" w:cs="Times New Roman"/>
          <w:sz w:val="28"/>
          <w:szCs w:val="28"/>
          <w:lang w:eastAsia="uk-UA"/>
        </w:rPr>
        <w:t>6. Для вступу на навчання для здобуття ступеня магістра за спеціальностями 081 «Право» та 293 «Міжнародне право» на основі здобутого ступеня вищої освіти або освітньо-кваліфікаційного рівня спеціаліста: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реєстрація електронних кабінетів вступників, завантаження необхідних документів розпочинається 01 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3" w:name="n162"/>
      <w:bookmarkEnd w:id="143"/>
      <w:r w:rsidRPr="00353FCD">
        <w:rPr>
          <w:rFonts w:ascii="Times New Roman" w:eastAsia="Times New Roman" w:hAnsi="Times New Roman" w:cs="Times New Roman"/>
          <w:sz w:val="28"/>
          <w:szCs w:val="28"/>
          <w:lang w:eastAsia="uk-UA"/>
        </w:rPr>
        <w:t>реєстрація для складання єдиного вступного іспиту з іноземної мови та єдиного фахового вступного випробуван</w:t>
      </w:r>
      <w:r w:rsidR="00F01074">
        <w:rPr>
          <w:rFonts w:ascii="Times New Roman" w:eastAsia="Times New Roman" w:hAnsi="Times New Roman" w:cs="Times New Roman"/>
          <w:sz w:val="28"/>
          <w:szCs w:val="28"/>
          <w:lang w:eastAsia="uk-UA"/>
        </w:rPr>
        <w:t>ня вступників розпочинається 06 </w:t>
      </w:r>
      <w:r w:rsidRPr="00353FCD">
        <w:rPr>
          <w:rFonts w:ascii="Times New Roman" w:eastAsia="Times New Roman" w:hAnsi="Times New Roman" w:cs="Times New Roman"/>
          <w:sz w:val="28"/>
          <w:szCs w:val="28"/>
          <w:lang w:eastAsia="uk-UA"/>
        </w:rPr>
        <w:t>травня та закінчується о 18:00 03 червня;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4" w:name="n163"/>
      <w:bookmarkEnd w:id="144"/>
      <w:r w:rsidRPr="00353FCD">
        <w:rPr>
          <w:rFonts w:ascii="Times New Roman" w:eastAsia="Times New Roman" w:hAnsi="Times New Roman" w:cs="Times New Roman"/>
          <w:sz w:val="28"/>
          <w:szCs w:val="28"/>
          <w:lang w:eastAsia="uk-UA"/>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w:t>
      </w:r>
      <w:r w:rsidR="00F01074">
        <w:rPr>
          <w:rFonts w:ascii="Times New Roman" w:eastAsia="Times New Roman" w:hAnsi="Times New Roman" w:cs="Times New Roman"/>
          <w:sz w:val="28"/>
          <w:szCs w:val="28"/>
          <w:lang w:eastAsia="uk-UA"/>
        </w:rPr>
        <w:t xml:space="preserve"> підготовки), розпочинається 06 </w:t>
      </w:r>
      <w:r w:rsidRPr="00353FCD">
        <w:rPr>
          <w:rFonts w:ascii="Times New Roman" w:eastAsia="Times New Roman" w:hAnsi="Times New Roman" w:cs="Times New Roman"/>
          <w:sz w:val="28"/>
          <w:szCs w:val="28"/>
          <w:lang w:eastAsia="uk-UA"/>
        </w:rPr>
        <w:t>травня та закінчується 29 травня;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5" w:name="n164"/>
      <w:bookmarkEnd w:id="145"/>
      <w:r w:rsidRPr="00353FCD">
        <w:rPr>
          <w:rFonts w:ascii="Times New Roman" w:eastAsia="Times New Roman" w:hAnsi="Times New Roman" w:cs="Times New Roman"/>
          <w:sz w:val="28"/>
          <w:szCs w:val="28"/>
          <w:lang w:eastAsia="uk-UA"/>
        </w:rPr>
        <w:t>прийом з</w:t>
      </w:r>
      <w:r w:rsidR="00816F09">
        <w:rPr>
          <w:rFonts w:ascii="Times New Roman" w:eastAsia="Times New Roman" w:hAnsi="Times New Roman" w:cs="Times New Roman"/>
          <w:sz w:val="28"/>
          <w:szCs w:val="28"/>
          <w:lang w:eastAsia="uk-UA"/>
        </w:rPr>
        <w:t xml:space="preserve">аяв та документів, передбачених </w:t>
      </w:r>
      <w:hyperlink r:id="rId34" w:anchor="n178" w:history="1">
        <w:r w:rsidRPr="00353FCD">
          <w:rPr>
            <w:rFonts w:ascii="Times New Roman" w:eastAsia="Times New Roman" w:hAnsi="Times New Roman" w:cs="Times New Roman"/>
            <w:sz w:val="28"/>
            <w:szCs w:val="28"/>
            <w:lang w:eastAsia="uk-UA"/>
          </w:rPr>
          <w:t>розділом VI</w:t>
        </w:r>
      </w:hyperlink>
      <w:r w:rsidR="00816F09">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05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22 липня для осіб, які вступають на основі результатів єдиного вступного іспиту та єдиного фахового вступного випробування;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6" w:name="n165"/>
      <w:bookmarkEnd w:id="146"/>
      <w:r w:rsidRPr="00353FCD">
        <w:rPr>
          <w:rFonts w:ascii="Times New Roman" w:eastAsia="Times New Roman" w:hAnsi="Times New Roman" w:cs="Times New Roman"/>
          <w:sz w:val="28"/>
          <w:szCs w:val="28"/>
          <w:lang w:eastAsia="uk-UA"/>
        </w:rPr>
        <w:t>прийом з</w:t>
      </w:r>
      <w:r w:rsidR="00816F09">
        <w:rPr>
          <w:rFonts w:ascii="Times New Roman" w:eastAsia="Times New Roman" w:hAnsi="Times New Roman" w:cs="Times New Roman"/>
          <w:sz w:val="28"/>
          <w:szCs w:val="28"/>
          <w:lang w:eastAsia="uk-UA"/>
        </w:rPr>
        <w:t xml:space="preserve">аяв та документів, передбачених </w:t>
      </w:r>
      <w:hyperlink r:id="rId35" w:anchor="n178" w:history="1">
        <w:r w:rsidRPr="00353FCD">
          <w:rPr>
            <w:rFonts w:ascii="Times New Roman" w:eastAsia="Times New Roman" w:hAnsi="Times New Roman" w:cs="Times New Roman"/>
            <w:sz w:val="28"/>
            <w:szCs w:val="28"/>
            <w:lang w:eastAsia="uk-UA"/>
          </w:rPr>
          <w:t>розділом VI</w:t>
        </w:r>
      </w:hyperlink>
      <w:r w:rsidR="00816F09">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7" w:name="n166"/>
      <w:bookmarkEnd w:id="147"/>
      <w:r w:rsidRPr="00353FCD">
        <w:rPr>
          <w:rFonts w:ascii="Times New Roman" w:eastAsia="Times New Roman" w:hAnsi="Times New Roman" w:cs="Times New Roman"/>
          <w:sz w:val="28"/>
          <w:szCs w:val="28"/>
          <w:lang w:eastAsia="uk-UA"/>
        </w:rPr>
        <w:t xml:space="preserve">основна сесія єдиного вступного іспиту проводиться 01 липня (додаткова сесія </w:t>
      </w:r>
      <w:r w:rsidR="00517DE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у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8" w:name="n167"/>
      <w:bookmarkEnd w:id="148"/>
      <w:r w:rsidRPr="00353FCD">
        <w:rPr>
          <w:rFonts w:ascii="Times New Roman" w:eastAsia="Times New Roman" w:hAnsi="Times New Roman" w:cs="Times New Roman"/>
          <w:sz w:val="28"/>
          <w:szCs w:val="28"/>
          <w:lang w:eastAsia="uk-UA"/>
        </w:rPr>
        <w:t>основна сесія єдиного фахового вступн</w:t>
      </w:r>
      <w:r w:rsidR="00F01074">
        <w:rPr>
          <w:rFonts w:ascii="Times New Roman" w:eastAsia="Times New Roman" w:hAnsi="Times New Roman" w:cs="Times New Roman"/>
          <w:sz w:val="28"/>
          <w:szCs w:val="28"/>
          <w:lang w:eastAsia="uk-UA"/>
        </w:rPr>
        <w:t>ого випробування проводиться 03 </w:t>
      </w:r>
      <w:r w:rsidRPr="00353FCD">
        <w:rPr>
          <w:rFonts w:ascii="Times New Roman" w:eastAsia="Times New Roman" w:hAnsi="Times New Roman" w:cs="Times New Roman"/>
          <w:sz w:val="28"/>
          <w:szCs w:val="28"/>
          <w:lang w:eastAsia="uk-UA"/>
        </w:rPr>
        <w:t xml:space="preserve">липня (додаткова сесія </w:t>
      </w:r>
      <w:r w:rsidR="00517DE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у строки, встановлені Українським центром оцінювання якості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49" w:name="n168"/>
      <w:bookmarkEnd w:id="149"/>
      <w:r w:rsidRPr="00353FCD">
        <w:rPr>
          <w:rFonts w:ascii="Times New Roman" w:eastAsia="Times New Roman" w:hAnsi="Times New Roman" w:cs="Times New Roman"/>
          <w:sz w:val="28"/>
          <w:szCs w:val="28"/>
          <w:lang w:eastAsia="uk-UA"/>
        </w:rPr>
        <w:t>відповідні вступні іспити у закладах вищої освіти у випадках, визначених цими Умовами, проводяться за графіком основної сесії єдиного вступного іспиту та єдиного фахового вступного випробування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не раніше дня, що передує дню іспиту, та не пізніше 11:30 дня проведення іспиту;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0" w:name="n169"/>
      <w:bookmarkEnd w:id="150"/>
      <w:r w:rsidRPr="00353FCD">
        <w:rPr>
          <w:rFonts w:ascii="Times New Roman" w:eastAsia="Times New Roman" w:hAnsi="Times New Roman" w:cs="Times New Roman"/>
          <w:sz w:val="28"/>
          <w:szCs w:val="28"/>
          <w:lang w:eastAsia="uk-UA"/>
        </w:rPr>
        <w:t>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та єдине фахове вступне випробуванн</w:t>
      </w:r>
      <w:r w:rsidR="00F01074">
        <w:rPr>
          <w:rFonts w:ascii="Times New Roman" w:eastAsia="Times New Roman" w:hAnsi="Times New Roman" w:cs="Times New Roman"/>
          <w:sz w:val="28"/>
          <w:szCs w:val="28"/>
          <w:lang w:eastAsia="uk-UA"/>
        </w:rPr>
        <w:t>я, проводяться з 05 липня по 26 </w:t>
      </w:r>
      <w:r w:rsidRPr="00353FCD">
        <w:rPr>
          <w:rFonts w:ascii="Times New Roman" w:eastAsia="Times New Roman" w:hAnsi="Times New Roman" w:cs="Times New Roman"/>
          <w:sz w:val="28"/>
          <w:szCs w:val="28"/>
          <w:lang w:eastAsia="uk-UA"/>
        </w:rPr>
        <w:t>липня;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1" w:name="n170"/>
      <w:bookmarkEnd w:id="151"/>
      <w:r w:rsidRPr="00353FCD">
        <w:rPr>
          <w:rFonts w:ascii="Times New Roman" w:eastAsia="Times New Roman" w:hAnsi="Times New Roman" w:cs="Times New Roman"/>
          <w:sz w:val="28"/>
          <w:szCs w:val="28"/>
          <w:lang w:eastAsia="uk-UA"/>
        </w:rPr>
        <w:t>рекомендацій для зарахування за державним замовленням</w:t>
      </w:r>
      <w:r w:rsidR="0038223C">
        <w:rPr>
          <w:rFonts w:ascii="Times New Roman" w:eastAsia="Times New Roman" w:hAnsi="Times New Roman" w:cs="Times New Roman"/>
          <w:sz w:val="28"/>
          <w:szCs w:val="28"/>
          <w:lang w:eastAsia="uk-UA"/>
        </w:rPr>
        <w:t xml:space="preserve"> надаються</w:t>
      </w:r>
      <w:r w:rsidRPr="00353FCD">
        <w:rPr>
          <w:rFonts w:ascii="Times New Roman" w:eastAsia="Times New Roman" w:hAnsi="Times New Roman" w:cs="Times New Roman"/>
          <w:sz w:val="28"/>
          <w:szCs w:val="28"/>
          <w:lang w:eastAsia="uk-UA"/>
        </w:rPr>
        <w:t xml:space="preserve"> 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05 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2" w:name="n171"/>
      <w:bookmarkEnd w:id="152"/>
      <w:r w:rsidRPr="00353FCD">
        <w:rPr>
          <w:rFonts w:ascii="Times New Roman" w:eastAsia="Times New Roman" w:hAnsi="Times New Roman" w:cs="Times New Roman"/>
          <w:sz w:val="28"/>
          <w:szCs w:val="28"/>
          <w:lang w:eastAsia="uk-UA"/>
        </w:rPr>
        <w:t>вимог</w:t>
      </w:r>
      <w:r w:rsidR="0038223C">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 xml:space="preserve"> Правил прийому для зарахування </w:t>
      </w:r>
      <w:r w:rsidR="0038223C">
        <w:rPr>
          <w:rFonts w:ascii="Times New Roman" w:eastAsia="Times New Roman" w:hAnsi="Times New Roman" w:cs="Times New Roman"/>
          <w:sz w:val="28"/>
          <w:szCs w:val="28"/>
          <w:lang w:eastAsia="uk-UA"/>
        </w:rPr>
        <w:t xml:space="preserve">мають бути виконані </w:t>
      </w:r>
      <w:r w:rsidRPr="00353FCD">
        <w:rPr>
          <w:rFonts w:ascii="Times New Roman" w:eastAsia="Times New Roman" w:hAnsi="Times New Roman" w:cs="Times New Roman"/>
          <w:sz w:val="28"/>
          <w:szCs w:val="28"/>
          <w:lang w:eastAsia="uk-UA"/>
        </w:rPr>
        <w:t xml:space="preserve">до </w:t>
      </w:r>
      <w:r w:rsidR="0038223C">
        <w:rPr>
          <w:rFonts w:ascii="Times New Roman" w:eastAsia="Times New Roman" w:hAnsi="Times New Roman" w:cs="Times New Roman"/>
          <w:sz w:val="28"/>
          <w:szCs w:val="28"/>
          <w:lang w:eastAsia="uk-UA"/>
        </w:rPr>
        <w:t>18:00 10 </w:t>
      </w:r>
      <w:r w:rsidRPr="00353FCD">
        <w:rPr>
          <w:rFonts w:ascii="Times New Roman" w:eastAsia="Times New Roman" w:hAnsi="Times New Roman" w:cs="Times New Roman"/>
          <w:sz w:val="28"/>
          <w:szCs w:val="28"/>
          <w:lang w:eastAsia="uk-UA"/>
        </w:rPr>
        <w:t>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3" w:name="n172"/>
      <w:bookmarkEnd w:id="153"/>
      <w:r w:rsidRPr="00353FCD">
        <w:rPr>
          <w:rFonts w:ascii="Times New Roman" w:eastAsia="Times New Roman" w:hAnsi="Times New Roman" w:cs="Times New Roman"/>
          <w:sz w:val="28"/>
          <w:szCs w:val="28"/>
          <w:lang w:eastAsia="uk-UA"/>
        </w:rPr>
        <w:t>наказ про зарахування за державним за</w:t>
      </w:r>
      <w:r w:rsidR="00F01074">
        <w:rPr>
          <w:rFonts w:ascii="Times New Roman" w:eastAsia="Times New Roman" w:hAnsi="Times New Roman" w:cs="Times New Roman"/>
          <w:sz w:val="28"/>
          <w:szCs w:val="28"/>
          <w:lang w:eastAsia="uk-UA"/>
        </w:rPr>
        <w:t>мовленням видається до 12:00 11 </w:t>
      </w:r>
      <w:r w:rsidRPr="00353FCD">
        <w:rPr>
          <w:rFonts w:ascii="Times New Roman" w:eastAsia="Times New Roman" w:hAnsi="Times New Roman" w:cs="Times New Roman"/>
          <w:sz w:val="28"/>
          <w:szCs w:val="28"/>
          <w:lang w:eastAsia="uk-UA"/>
        </w:rPr>
        <w:t>серпня.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4" w:name="n173"/>
      <w:bookmarkEnd w:id="154"/>
      <w:r w:rsidRPr="00353FCD">
        <w:rPr>
          <w:rFonts w:ascii="Times New Roman" w:eastAsia="Times New Roman" w:hAnsi="Times New Roman" w:cs="Times New Roman"/>
          <w:sz w:val="28"/>
          <w:szCs w:val="28"/>
          <w:lang w:eastAsia="uk-UA"/>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w:t>
      </w:r>
      <w:r w:rsidR="0038223C">
        <w:rPr>
          <w:rFonts w:ascii="Times New Roman" w:eastAsia="Times New Roman" w:hAnsi="Times New Roman" w:cs="Times New Roman"/>
          <w:sz w:val="28"/>
          <w:szCs w:val="28"/>
          <w:lang w:eastAsia="uk-UA"/>
        </w:rPr>
        <w:t xml:space="preserve">здійснюється </w:t>
      </w:r>
      <w:r w:rsidRPr="00353FCD">
        <w:rPr>
          <w:rFonts w:ascii="Times New Roman" w:eastAsia="Times New Roman" w:hAnsi="Times New Roman" w:cs="Times New Roman"/>
          <w:sz w:val="28"/>
          <w:szCs w:val="28"/>
          <w:lang w:eastAsia="uk-UA"/>
        </w:rPr>
        <w:t xml:space="preserve">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15 серпня.</w:t>
      </w:r>
    </w:p>
    <w:p w:rsidR="00B777FE" w:rsidRPr="00353FCD" w:rsidRDefault="00B777FE" w:rsidP="00B777FE">
      <w:pPr>
        <w:spacing w:after="0"/>
        <w:ind w:firstLine="426"/>
        <w:jc w:val="both"/>
        <w:rPr>
          <w:rFonts w:ascii="Times New Roman" w:hAnsi="Times New Roman" w:cs="Times New Roman"/>
          <w:sz w:val="28"/>
          <w:szCs w:val="28"/>
        </w:rPr>
      </w:pPr>
      <w:bookmarkStart w:id="155" w:name="n174"/>
      <w:bookmarkEnd w:id="155"/>
      <w:r w:rsidRPr="00353FCD">
        <w:rPr>
          <w:rFonts w:ascii="Times New Roman" w:hAnsi="Times New Roman" w:cs="Times New Roman"/>
          <w:sz w:val="28"/>
          <w:szCs w:val="28"/>
        </w:rPr>
        <w:t>7.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w:t>
      </w:r>
      <w:r w:rsidR="00F01074">
        <w:rPr>
          <w:rFonts w:ascii="Times New Roman" w:hAnsi="Times New Roman" w:cs="Times New Roman"/>
          <w:sz w:val="28"/>
          <w:szCs w:val="28"/>
        </w:rPr>
        <w:t>країни 26 квітня 2019 року за № </w:t>
      </w:r>
      <w:r w:rsidRPr="00353FCD">
        <w:rPr>
          <w:rFonts w:ascii="Times New Roman" w:hAnsi="Times New Roman" w:cs="Times New Roman"/>
          <w:sz w:val="28"/>
          <w:szCs w:val="28"/>
        </w:rPr>
        <w:t>446/33417.</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Тестові завдання першого блоку єдиного фахового вступного випробування (Тест загальної навчальної правничої компетенції)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w:t>
      </w:r>
    </w:p>
    <w:p w:rsidR="00B777FE" w:rsidRPr="00353FCD" w:rsidRDefault="00B777FE" w:rsidP="00B777FE">
      <w:pPr>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r w:rsidR="0038223C">
        <w:rPr>
          <w:rFonts w:ascii="Times New Roman" w:hAnsi="Times New Roman" w:cs="Times New Roman"/>
          <w:sz w:val="28"/>
          <w:szCs w:val="28"/>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6" w:name="n175"/>
      <w:bookmarkEnd w:id="156"/>
      <w:r w:rsidRPr="00353FCD">
        <w:rPr>
          <w:rFonts w:ascii="Times New Roman" w:eastAsia="Times New Roman" w:hAnsi="Times New Roman" w:cs="Times New Roman"/>
          <w:sz w:val="28"/>
          <w:szCs w:val="28"/>
          <w:lang w:eastAsia="uk-UA"/>
        </w:rPr>
        <w:t>8. Для вступу на навчання для здобуття ступеня магістра (крім  спеціальностей галузей знань 01 «Освіта/Педагогіка» та 20 «Аграрні науки та продовольство») на основі здобутого ступеня вищої освіти або освітньо-кваліфікаційного рівня спеціаліста Правилами прийому можуть встановлюватись додаткові строки прийому заяв та документів, конкурсного відбору та зарахування на навчання за ко</w:t>
      </w:r>
      <w:r w:rsidR="0038223C">
        <w:rPr>
          <w:rFonts w:ascii="Times New Roman" w:eastAsia="Times New Roman" w:hAnsi="Times New Roman" w:cs="Times New Roman"/>
          <w:sz w:val="28"/>
          <w:szCs w:val="28"/>
          <w:lang w:eastAsia="uk-UA"/>
        </w:rPr>
        <w:t>шти фізичних та юридичних осіб у</w:t>
      </w:r>
      <w:r w:rsidRPr="00353FCD">
        <w:rPr>
          <w:rFonts w:ascii="Times New Roman" w:eastAsia="Times New Roman" w:hAnsi="Times New Roman" w:cs="Times New Roman"/>
          <w:sz w:val="28"/>
          <w:szCs w:val="28"/>
          <w:lang w:eastAsia="uk-UA"/>
        </w:rPr>
        <w:t xml:space="preserve"> межах з 01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w:t>
      </w:r>
      <w:r w:rsidR="00542A22">
        <w:rPr>
          <w:rFonts w:ascii="Times New Roman" w:eastAsia="Times New Roman" w:hAnsi="Times New Roman" w:cs="Times New Roman"/>
          <w:sz w:val="28"/>
          <w:szCs w:val="28"/>
          <w:lang w:eastAsia="uk-UA"/>
        </w:rPr>
        <w:t>єдиного вступного іспиту</w:t>
      </w:r>
      <w:r w:rsidRPr="00353FCD">
        <w:rPr>
          <w:rFonts w:ascii="Times New Roman" w:eastAsia="Times New Roman" w:hAnsi="Times New Roman" w:cs="Times New Roman"/>
          <w:sz w:val="28"/>
          <w:szCs w:val="28"/>
          <w:lang w:eastAsia="uk-UA"/>
        </w:rPr>
        <w:t>), отримані в порядку, передбаченому в пунктах 5–7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57" w:name="n176"/>
      <w:bookmarkEnd w:id="157"/>
      <w:r w:rsidRPr="00353FCD">
        <w:rPr>
          <w:rFonts w:ascii="Times New Roman" w:eastAsia="Times New Roman" w:hAnsi="Times New Roman" w:cs="Times New Roman"/>
          <w:sz w:val="28"/>
          <w:szCs w:val="28"/>
          <w:lang w:eastAsia="uk-UA"/>
        </w:rPr>
        <w:t>9. Для тих категорій вступників, для яких строки прийому заяв та документів, конкурсного відбору та зарахування на навчання не встановлен</w:t>
      </w:r>
      <w:r w:rsidR="0038223C">
        <w:rPr>
          <w:rFonts w:ascii="Times New Roman" w:eastAsia="Times New Roman" w:hAnsi="Times New Roman" w:cs="Times New Roman"/>
          <w:sz w:val="28"/>
          <w:szCs w:val="28"/>
          <w:lang w:eastAsia="uk-UA"/>
        </w:rPr>
        <w:t>о</w:t>
      </w:r>
      <w:r w:rsidRPr="00353FCD">
        <w:rPr>
          <w:rFonts w:ascii="Times New Roman" w:eastAsia="Times New Roman" w:hAnsi="Times New Roman" w:cs="Times New Roman"/>
          <w:sz w:val="28"/>
          <w:szCs w:val="28"/>
          <w:lang w:eastAsia="uk-UA"/>
        </w:rPr>
        <w:t xml:space="preserve"> в пунктах 1–6 цього розділу, зазначені строки визначаються Правилами прийому</w:t>
      </w:r>
      <w:r w:rsidR="0038223C">
        <w:rPr>
          <w:rFonts w:ascii="Times New Roman" w:eastAsia="Times New Roman" w:hAnsi="Times New Roman" w:cs="Times New Roman"/>
          <w:sz w:val="28"/>
          <w:szCs w:val="28"/>
          <w:lang w:eastAsia="uk-UA"/>
        </w:rPr>
        <w:t>. П</w:t>
      </w:r>
      <w:r w:rsidRPr="00353FCD">
        <w:rPr>
          <w:rFonts w:ascii="Times New Roman" w:eastAsia="Times New Roman" w:hAnsi="Times New Roman" w:cs="Times New Roman"/>
          <w:sz w:val="28"/>
          <w:szCs w:val="28"/>
          <w:lang w:eastAsia="uk-UA"/>
        </w:rPr>
        <w:t xml:space="preserve">ри цьому зарахування на навчання за державним замовленням закінчується 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15 вересня, крім випадків, передбачених </w:t>
      </w:r>
      <w:hyperlink r:id="rId36" w:anchor="n430" w:history="1">
        <w:r w:rsidRPr="00353FCD">
          <w:rPr>
            <w:rFonts w:ascii="Times New Roman" w:eastAsia="Times New Roman" w:hAnsi="Times New Roman" w:cs="Times New Roman"/>
            <w:sz w:val="28"/>
            <w:szCs w:val="28"/>
            <w:lang w:eastAsia="uk-UA"/>
          </w:rPr>
          <w:t>розділами XIII</w:t>
        </w:r>
      </w:hyperlink>
      <w:r w:rsidR="0038223C">
        <w:rPr>
          <w:rFonts w:ascii="Times New Roman" w:eastAsia="Times New Roman" w:hAnsi="Times New Roman" w:cs="Times New Roman"/>
          <w:sz w:val="28"/>
          <w:szCs w:val="28"/>
          <w:lang w:eastAsia="uk-UA"/>
        </w:rPr>
        <w:t xml:space="preserve">, </w:t>
      </w:r>
      <w:hyperlink r:id="rId37" w:anchor="n439" w:history="1">
        <w:r w:rsidRPr="00353FCD">
          <w:rPr>
            <w:rFonts w:ascii="Times New Roman" w:eastAsia="Times New Roman" w:hAnsi="Times New Roman" w:cs="Times New Roman"/>
            <w:sz w:val="28"/>
            <w:szCs w:val="28"/>
            <w:lang w:eastAsia="uk-UA"/>
          </w:rPr>
          <w:t>XIV</w:t>
        </w:r>
      </w:hyperlink>
      <w:r w:rsidR="0038223C">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цих Умов. Зарахування за кошти фізичних та/або юридичних осіб закінчується не пізніше </w:t>
      </w:r>
      <w:r w:rsidR="0038223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30 листопада. Реєстрація та робота електронних кабінетів вступників закінчується 30 серпня.</w:t>
      </w:r>
    </w:p>
    <w:p w:rsidR="00B777FE" w:rsidRPr="00353FCD" w:rsidRDefault="00B777FE" w:rsidP="00B777FE">
      <w:pPr>
        <w:spacing w:after="0"/>
        <w:ind w:firstLine="426"/>
        <w:jc w:val="both"/>
        <w:rPr>
          <w:rFonts w:ascii="Times New Roman" w:hAnsi="Times New Roman" w:cs="Times New Roman"/>
          <w:sz w:val="28"/>
          <w:szCs w:val="28"/>
        </w:rPr>
      </w:pPr>
      <w:bookmarkStart w:id="158" w:name="n177"/>
      <w:bookmarkEnd w:id="158"/>
      <w:r w:rsidRPr="00353FCD">
        <w:rPr>
          <w:rFonts w:ascii="Times New Roman" w:hAnsi="Times New Roman" w:cs="Times New Roman"/>
          <w:sz w:val="28"/>
          <w:szCs w:val="28"/>
        </w:rPr>
        <w:t>10.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(крім спеціальностей 081 «Право» та 293 «Міжнародне право») за умови зарахування таких вступників до 30 листопада 2020 року.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bCs/>
          <w:sz w:val="28"/>
          <w:szCs w:val="28"/>
          <w:lang w:eastAsia="uk-UA"/>
        </w:rPr>
      </w:pPr>
      <w:bookmarkStart w:id="159" w:name="n178"/>
      <w:bookmarkEnd w:id="159"/>
      <w:r w:rsidRPr="00353FCD">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до закладів вищої освіти</w:t>
      </w:r>
    </w:p>
    <w:p w:rsidR="00D07694" w:rsidRPr="00353FCD" w:rsidRDefault="00D07694" w:rsidP="00B777FE">
      <w:pPr>
        <w:spacing w:after="0"/>
        <w:ind w:firstLine="426"/>
        <w:jc w:val="center"/>
        <w:rPr>
          <w:rFonts w:ascii="Times New Roman" w:eastAsia="Times New Roman" w:hAnsi="Times New Roman" w:cs="Times New Roman"/>
          <w:b/>
          <w:sz w:val="28"/>
          <w:szCs w:val="28"/>
          <w:lang w:eastAsia="uk-UA"/>
        </w:rPr>
      </w:pP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0" w:name="n179"/>
      <w:bookmarkEnd w:id="160"/>
      <w:r w:rsidRPr="00353FCD">
        <w:rPr>
          <w:rFonts w:ascii="Times New Roman" w:eastAsia="Times New Roman" w:hAnsi="Times New Roman" w:cs="Times New Roman"/>
          <w:sz w:val="28"/>
          <w:szCs w:val="28"/>
          <w:lang w:eastAsia="uk-UA"/>
        </w:rPr>
        <w:t>1. Вступники на основі повної загальної середньої освіти подають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1" w:name="n180"/>
      <w:bookmarkEnd w:id="161"/>
      <w:r w:rsidRPr="00353FCD">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2" w:name="n181"/>
      <w:bookmarkEnd w:id="162"/>
      <w:r w:rsidRPr="00353FCD">
        <w:rPr>
          <w:rFonts w:ascii="Times New Roman" w:eastAsia="Times New Roman" w:hAnsi="Times New Roman" w:cs="Times New Roman"/>
          <w:sz w:val="28"/>
          <w:szCs w:val="28"/>
          <w:lang w:eastAsia="uk-UA"/>
        </w:rPr>
        <w:t>тільки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3" w:name="n182"/>
      <w:bookmarkEnd w:id="163"/>
      <w:r w:rsidRPr="00353FCD">
        <w:rPr>
          <w:rFonts w:ascii="Times New Roman" w:eastAsia="Times New Roman" w:hAnsi="Times New Roman" w:cs="Times New Roman"/>
          <w:sz w:val="28"/>
          <w:szCs w:val="28"/>
          <w:lang w:eastAsia="uk-UA"/>
        </w:rPr>
        <w:t>для реалізації права на вступ за співбесідою або квотою-2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4" w:name="n183"/>
      <w:bookmarkEnd w:id="164"/>
      <w:r w:rsidRPr="00353FCD">
        <w:rPr>
          <w:rFonts w:ascii="Times New Roman" w:eastAsia="Times New Roman" w:hAnsi="Times New Roman" w:cs="Times New Roman"/>
          <w:sz w:val="28"/>
          <w:szCs w:val="28"/>
          <w:lang w:eastAsia="uk-UA"/>
        </w:rPr>
        <w:t>для реалізації права на повторне безоплатне здобуття освіти за бюджетні кошти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5" w:name="n184"/>
      <w:bookmarkStart w:id="166" w:name="n185"/>
      <w:bookmarkEnd w:id="165"/>
      <w:bookmarkEnd w:id="166"/>
      <w:r w:rsidRPr="00353FCD">
        <w:rPr>
          <w:rFonts w:ascii="Times New Roman" w:eastAsia="Times New Roman" w:hAnsi="Times New Roman" w:cs="Times New Roman"/>
          <w:sz w:val="28"/>
          <w:szCs w:val="28"/>
          <w:lang w:eastAsia="uk-UA"/>
        </w:rPr>
        <w:t xml:space="preserve">за наявності розбіжностей в даних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і у відповідному документі про здобуття повної загальної середньої освіти та у сертифікаті зовнішнього незалежного оцінювання;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7" w:name="n186"/>
      <w:bookmarkEnd w:id="167"/>
      <w:r w:rsidRPr="00353FCD">
        <w:rPr>
          <w:rFonts w:ascii="Times New Roman" w:eastAsia="Times New Roman" w:hAnsi="Times New Roman" w:cs="Times New Roman"/>
          <w:sz w:val="28"/>
          <w:szCs w:val="28"/>
          <w:lang w:eastAsia="uk-UA"/>
        </w:rPr>
        <w:t>у разі подання іноземного документа про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68" w:name="n187"/>
      <w:bookmarkStart w:id="169" w:name="n188"/>
      <w:bookmarkEnd w:id="168"/>
      <w:bookmarkEnd w:id="169"/>
      <w:r w:rsidRPr="00353FCD">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0" w:name="n189"/>
      <w:bookmarkEnd w:id="170"/>
      <w:r w:rsidRPr="00353FCD">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1" w:name="n190"/>
      <w:bookmarkEnd w:id="171"/>
      <w:r w:rsidRPr="00353FCD">
        <w:rPr>
          <w:rFonts w:ascii="Times New Roman" w:eastAsia="Times New Roman" w:hAnsi="Times New Roman" w:cs="Times New Roman"/>
          <w:sz w:val="28"/>
          <w:szCs w:val="28"/>
          <w:lang w:eastAsia="uk-UA"/>
        </w:rPr>
        <w:t>для реалізації права на нарахування додаткових балів, передбачених абзацом восьмим підпункту 1 пункту 8 розділу VІІ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2" w:name="n191"/>
      <w:bookmarkEnd w:id="172"/>
      <w:r w:rsidRPr="00353FCD">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3" w:name="n192"/>
      <w:bookmarkEnd w:id="173"/>
      <w:r w:rsidRPr="00353FCD">
        <w:rPr>
          <w:rFonts w:ascii="Times New Roman" w:eastAsia="Times New Roman" w:hAnsi="Times New Roman" w:cs="Times New Roman"/>
          <w:sz w:val="28"/>
          <w:szCs w:val="28"/>
          <w:lang w:eastAsia="uk-UA"/>
        </w:rPr>
        <w:t xml:space="preserve">Вступники, зазначені в абзаці четвертому цього пункту, можуть подавати заяви в електронній формі з </w:t>
      </w:r>
      <w:r w:rsidR="0038223C">
        <w:rPr>
          <w:rFonts w:ascii="Times New Roman" w:eastAsia="Times New Roman" w:hAnsi="Times New Roman" w:cs="Times New Roman"/>
          <w:sz w:val="28"/>
          <w:szCs w:val="28"/>
          <w:lang w:eastAsia="uk-UA"/>
        </w:rPr>
        <w:t>подальшим</w:t>
      </w:r>
      <w:r w:rsidRPr="00353FCD">
        <w:rPr>
          <w:rFonts w:ascii="Times New Roman" w:eastAsia="Times New Roman" w:hAnsi="Times New Roman" w:cs="Times New Roman"/>
          <w:sz w:val="28"/>
          <w:szCs w:val="28"/>
          <w:lang w:eastAsia="uk-UA"/>
        </w:rPr>
        <w:t xml:space="preserve"> поданням документів, що підтверджують право на вступ за співбесідою або квотою-2, які мають бути подані в строки прийому заяв,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реалізації права на вступ за результатами вступних іспитів з конкурсних предметів у закладі вищої освіти та/або квотою-1, квотою для іноземців, першочергового зарахування, у разі подання документів іноземцями та особами без громадянства, які постійно проживають в Україні, вступники одночасно з поданням заяви в електронній формі подають копії (сканкопії) підтвердних документів.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4" w:name="n193"/>
      <w:bookmarkEnd w:id="174"/>
      <w:r w:rsidRPr="00353FCD">
        <w:rPr>
          <w:rFonts w:ascii="Times New Roman" w:eastAsia="Times New Roman" w:hAnsi="Times New Roman" w:cs="Times New Roman"/>
          <w:sz w:val="28"/>
          <w:szCs w:val="28"/>
          <w:lang w:eastAsia="uk-UA"/>
        </w:rPr>
        <w:t>Вступники можуть подати до п’яти заяв на місця державного та регіонального замовлення у фіксованих (закритих)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2. Вступники для здобуття ступеня магістра (крім спеціальностей галузей знань 01 «Освіта/Педагогіка», 20 «Агра</w:t>
      </w:r>
      <w:r w:rsidR="004E56F4">
        <w:rPr>
          <w:rFonts w:ascii="Times New Roman" w:eastAsia="Times New Roman" w:hAnsi="Times New Roman" w:cs="Times New Roman"/>
          <w:sz w:val="28"/>
          <w:szCs w:val="28"/>
          <w:lang w:eastAsia="uk-UA"/>
        </w:rPr>
        <w:t>рні науки та продовольство», 25 </w:t>
      </w:r>
      <w:r w:rsidRPr="00353FCD">
        <w:rPr>
          <w:rFonts w:ascii="Times New Roman" w:eastAsia="Times New Roman" w:hAnsi="Times New Roman" w:cs="Times New Roman"/>
          <w:sz w:val="28"/>
          <w:szCs w:val="28"/>
          <w:lang w:eastAsia="uk-UA"/>
        </w:rPr>
        <w:t>«Воєнні науки, національна безпека, безпека державного кордону» та спеціальності 025 «Музичне мистецтво») на основі здобутого ступеня вищої освіти або освітньо-кваліфікаційного рівня спеціаліста подають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тільки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реалізації права на вступ за результатами вступних іспитів з конкурсних предметів у закладі вищої освіти та/або квотою для іноземців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реалізації права на повторне безоплатне здобуття освіти за бюджетні кошти відповідно до цих Умов;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rsidR="00B777FE" w:rsidRPr="00353FCD" w:rsidRDefault="0038223C" w:rsidP="00B777FE">
      <w:pPr>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наявності розбіжностей у</w:t>
      </w:r>
      <w:r w:rsidR="00B777FE" w:rsidRPr="00353FCD">
        <w:rPr>
          <w:rFonts w:ascii="Times New Roman" w:eastAsia="Times New Roman" w:hAnsi="Times New Roman" w:cs="Times New Roman"/>
          <w:sz w:val="28"/>
          <w:szCs w:val="28"/>
          <w:lang w:eastAsia="uk-UA"/>
        </w:rPr>
        <w:t xml:space="preserve"> даних вступника в </w:t>
      </w:r>
      <w:r w:rsidR="00353FCD" w:rsidRPr="00353FCD">
        <w:rPr>
          <w:rFonts w:ascii="Times New Roman" w:eastAsia="Times New Roman" w:hAnsi="Times New Roman" w:cs="Times New Roman"/>
          <w:sz w:val="28"/>
          <w:szCs w:val="28"/>
          <w:lang w:eastAsia="uk-UA"/>
        </w:rPr>
        <w:t>ЄДЕБО</w:t>
      </w:r>
      <w:r w:rsidR="00B777FE" w:rsidRPr="00353FCD">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і у відповідному документі про здобуття ступеня (освітньо-квліфікаційного рівня) вищої освіти, на базі якого відбувається вступ;</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подання іноземного документа про освіту;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подання заяви іноземцями та особами без громадянства, які постійно проживають в Україні;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у разі подання документа про здобуття ступеня (освітньо-кваліфікаційного рівня) вищої освіти, на базі якого відбувається вступ, інформація про який відсутня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Вступники можуть подати до п’яти заяв на місця державного та регіонального замовлення. Подання заяв на конкурсні пропозиції для участі в конкурсі на місця за кошти фізичних та/або юридичних осіб не обмежується.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5" w:name="n194"/>
      <w:bookmarkStart w:id="176" w:name="n196"/>
      <w:bookmarkStart w:id="177" w:name="n197"/>
      <w:bookmarkEnd w:id="175"/>
      <w:bookmarkEnd w:id="176"/>
      <w:bookmarkEnd w:id="177"/>
      <w:r w:rsidRPr="00353FCD">
        <w:rPr>
          <w:rFonts w:ascii="Times New Roman" w:eastAsia="Times New Roman" w:hAnsi="Times New Roman" w:cs="Times New Roman"/>
          <w:sz w:val="28"/>
          <w:szCs w:val="28"/>
          <w:lang w:eastAsia="uk-UA"/>
        </w:rPr>
        <w:t>3. Інші категорії вступникі</w:t>
      </w:r>
      <w:r w:rsidR="0038223C">
        <w:rPr>
          <w:rFonts w:ascii="Times New Roman" w:eastAsia="Times New Roman" w:hAnsi="Times New Roman" w:cs="Times New Roman"/>
          <w:sz w:val="28"/>
          <w:szCs w:val="28"/>
          <w:lang w:eastAsia="uk-UA"/>
        </w:rPr>
        <w:t>в, крім зазначених у пунктах 1,</w:t>
      </w:r>
      <w:r w:rsidRPr="00353FCD">
        <w:rPr>
          <w:rFonts w:ascii="Times New Roman" w:eastAsia="Times New Roman" w:hAnsi="Times New Roman" w:cs="Times New Roman"/>
          <w:sz w:val="28"/>
          <w:szCs w:val="28"/>
          <w:lang w:eastAsia="uk-UA"/>
        </w:rPr>
        <w:t xml:space="preserve"> 2 цього розділу, подають заяви тільки в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8" w:name="n198"/>
      <w:bookmarkEnd w:id="178"/>
      <w:r w:rsidRPr="00353FCD">
        <w:rPr>
          <w:rFonts w:ascii="Times New Roman" w:eastAsia="Times New Roman" w:hAnsi="Times New Roman" w:cs="Times New Roman"/>
          <w:sz w:val="28"/>
          <w:szCs w:val="28"/>
          <w:lang w:eastAsia="uk-UA"/>
        </w:rPr>
        <w:t xml:space="preserve">4.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w:t>
      </w:r>
      <w:r w:rsidR="00F15202" w:rsidRPr="0055777D">
        <w:rPr>
          <w:rFonts w:ascii="Times New Roman" w:eastAsia="Times New Roman" w:hAnsi="Times New Roman" w:cs="Times New Roman"/>
          <w:sz w:val="28"/>
          <w:szCs w:val="28"/>
          <w:lang w:eastAsia="uk-UA"/>
        </w:rPr>
        <w:t>у</w:t>
      </w:r>
      <w:r w:rsidRPr="0055777D">
        <w:rPr>
          <w:rFonts w:ascii="Times New Roman" w:eastAsia="Times New Roman" w:hAnsi="Times New Roman" w:cs="Times New Roman"/>
          <w:sz w:val="28"/>
          <w:szCs w:val="28"/>
          <w:lang w:eastAsia="uk-UA"/>
        </w:rPr>
        <w:t xml:space="preserve"> </w:t>
      </w:r>
      <w:r w:rsidR="00F15202" w:rsidRPr="0055777D">
        <w:rPr>
          <w:rFonts w:ascii="Times New Roman" w:eastAsia="Times New Roman" w:hAnsi="Times New Roman" w:cs="Times New Roman"/>
          <w:sz w:val="28"/>
          <w:szCs w:val="28"/>
          <w:lang w:eastAsia="uk-UA"/>
        </w:rPr>
        <w:t>порядку,</w:t>
      </w:r>
      <w:r w:rsidRPr="0055777D">
        <w:rPr>
          <w:rFonts w:ascii="Times New Roman" w:eastAsia="Times New Roman" w:hAnsi="Times New Roman" w:cs="Times New Roman"/>
          <w:sz w:val="28"/>
          <w:szCs w:val="28"/>
          <w:lang w:eastAsia="uk-UA"/>
        </w:rPr>
        <w:t xml:space="preserve"> </w:t>
      </w:r>
      <w:r w:rsidR="00D90860">
        <w:rPr>
          <w:rFonts w:ascii="Times New Roman" w:eastAsia="Times New Roman" w:hAnsi="Times New Roman" w:cs="Times New Roman"/>
          <w:sz w:val="28"/>
          <w:szCs w:val="28"/>
          <w:lang w:eastAsia="uk-UA"/>
        </w:rPr>
        <w:t>визначеному</w:t>
      </w:r>
      <w:r w:rsidR="00F15202" w:rsidRPr="0055777D">
        <w:rPr>
          <w:rFonts w:ascii="Times New Roman" w:eastAsia="Times New Roman" w:hAnsi="Times New Roman" w:cs="Times New Roman"/>
          <w:sz w:val="28"/>
          <w:szCs w:val="28"/>
          <w:lang w:eastAsia="uk-UA"/>
        </w:rPr>
        <w:t xml:space="preserve"> </w:t>
      </w:r>
      <w:r w:rsidR="0055777D" w:rsidRPr="0055777D">
        <w:rPr>
          <w:rFonts w:ascii="Times New Roman" w:eastAsia="Times New Roman" w:hAnsi="Times New Roman" w:cs="Times New Roman"/>
          <w:sz w:val="28"/>
          <w:szCs w:val="28"/>
          <w:lang w:eastAsia="uk-UA"/>
        </w:rPr>
        <w:t>законодавством</w:t>
      </w:r>
      <w:r w:rsidRPr="00353FCD">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79" w:name="n199"/>
      <w:bookmarkEnd w:id="179"/>
      <w:r w:rsidRPr="00353FCD">
        <w:rPr>
          <w:rFonts w:ascii="Times New Roman" w:eastAsia="Times New Roman" w:hAnsi="Times New Roman" w:cs="Times New Roman"/>
          <w:sz w:val="28"/>
          <w:szCs w:val="28"/>
          <w:lang w:eastAsia="uk-UA"/>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w:t>
      </w:r>
      <w:hyperlink r:id="rId38" w:anchor="n177" w:tgtFrame="_blank" w:history="1">
        <w:r w:rsidRPr="00353FCD">
          <w:rPr>
            <w:rFonts w:ascii="Times New Roman" w:eastAsia="Times New Roman" w:hAnsi="Times New Roman" w:cs="Times New Roman"/>
            <w:sz w:val="28"/>
            <w:szCs w:val="28"/>
            <w:lang w:eastAsia="uk-UA"/>
          </w:rPr>
          <w:t>додатком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39"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затверджених постановою Кабінету Міністрів України від 02 березня 2016 року № 207.</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0" w:name="n200"/>
      <w:bookmarkEnd w:id="180"/>
      <w:r w:rsidRPr="00353FCD">
        <w:rPr>
          <w:rFonts w:ascii="Times New Roman" w:eastAsia="Times New Roman" w:hAnsi="Times New Roman" w:cs="Times New Roman"/>
          <w:sz w:val="28"/>
          <w:szCs w:val="28"/>
          <w:lang w:eastAsia="uk-UA"/>
        </w:rPr>
        <w:t>5. Заяву в паперовій формі вступник подає особисто до приймальної комісії закладу вищої освіти. Відомості кожної заяви в паперовому вигляді реєстру</w:t>
      </w:r>
      <w:r w:rsidR="00F25DE8">
        <w:rPr>
          <w:rFonts w:ascii="Times New Roman" w:eastAsia="Times New Roman" w:hAnsi="Times New Roman" w:cs="Times New Roman"/>
          <w:sz w:val="28"/>
          <w:szCs w:val="28"/>
          <w:lang w:eastAsia="uk-UA"/>
        </w:rPr>
        <w:t>є уповноважена</w:t>
      </w:r>
      <w:r w:rsidRPr="00353FCD">
        <w:rPr>
          <w:rFonts w:ascii="Times New Roman" w:eastAsia="Times New Roman" w:hAnsi="Times New Roman" w:cs="Times New Roman"/>
          <w:sz w:val="28"/>
          <w:szCs w:val="28"/>
          <w:lang w:eastAsia="uk-UA"/>
        </w:rPr>
        <w:t xml:space="preserve"> особ</w:t>
      </w:r>
      <w:r w:rsidR="00F25DE8">
        <w:rPr>
          <w:rFonts w:ascii="Times New Roman" w:eastAsia="Times New Roman" w:hAnsi="Times New Roman" w:cs="Times New Roman"/>
          <w:sz w:val="28"/>
          <w:szCs w:val="28"/>
          <w:lang w:eastAsia="uk-UA"/>
        </w:rPr>
        <w:t>а</w:t>
      </w:r>
      <w:r w:rsidRPr="00353FCD">
        <w:rPr>
          <w:rFonts w:ascii="Times New Roman" w:eastAsia="Times New Roman" w:hAnsi="Times New Roman" w:cs="Times New Roman"/>
          <w:sz w:val="28"/>
          <w:szCs w:val="28"/>
          <w:lang w:eastAsia="uk-UA"/>
        </w:rPr>
        <w:t xml:space="preserve"> приймальної комісії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в день прийняття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1" w:name="n201"/>
      <w:bookmarkEnd w:id="181"/>
      <w:r w:rsidRPr="00353FCD">
        <w:rPr>
          <w:rFonts w:ascii="Times New Roman" w:eastAsia="Times New Roman" w:hAnsi="Times New Roman" w:cs="Times New Roman"/>
          <w:sz w:val="28"/>
          <w:szCs w:val="28"/>
          <w:lang w:eastAsia="uk-UA"/>
        </w:rPr>
        <w:t>6.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2" w:name="n202"/>
      <w:bookmarkEnd w:id="182"/>
      <w:r w:rsidRPr="00353FCD">
        <w:rPr>
          <w:rFonts w:ascii="Times New Roman" w:eastAsia="Times New Roman" w:hAnsi="Times New Roman" w:cs="Times New Roman"/>
          <w:sz w:val="28"/>
          <w:szCs w:val="28"/>
          <w:lang w:eastAsia="uk-UA"/>
        </w:rPr>
        <w:t>Під час подання заяв на відкриті та фіксовані (закриті) конкурсні пропозиції вступники обов’язково зазначають один з таких варіантів: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3" w:name="n203"/>
      <w:bookmarkEnd w:id="183"/>
      <w:r w:rsidRPr="00353FCD">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4" w:name="n204"/>
      <w:bookmarkEnd w:id="184"/>
      <w:r w:rsidRPr="00353FCD">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5" w:name="n205"/>
      <w:bookmarkEnd w:id="185"/>
      <w:r w:rsidRPr="00353FCD">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6" w:name="n206"/>
      <w:bookmarkEnd w:id="186"/>
      <w:r w:rsidRPr="00353FCD">
        <w:rPr>
          <w:rFonts w:ascii="Times New Roman" w:eastAsia="Times New Roman" w:hAnsi="Times New Roman" w:cs="Times New Roman"/>
          <w:sz w:val="28"/>
          <w:szCs w:val="28"/>
          <w:lang w:eastAsia="uk-UA"/>
        </w:rPr>
        <w:t>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7" w:name="n207"/>
      <w:bookmarkEnd w:id="187"/>
      <w:r w:rsidRPr="00353FCD">
        <w:rPr>
          <w:rFonts w:ascii="Times New Roman" w:eastAsia="Times New Roman" w:hAnsi="Times New Roman" w:cs="Times New Roman"/>
          <w:sz w:val="28"/>
          <w:szCs w:val="28"/>
          <w:lang w:eastAsia="uk-UA"/>
        </w:rPr>
        <w:t>Зазначену вступником пріоритетність заяв не може бути змінено.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8" w:name="n208"/>
      <w:bookmarkEnd w:id="188"/>
      <w:r w:rsidRPr="00353FCD">
        <w:rPr>
          <w:rFonts w:ascii="Times New Roman" w:eastAsia="Times New Roman" w:hAnsi="Times New Roman" w:cs="Times New Roman"/>
          <w:sz w:val="28"/>
          <w:szCs w:val="28"/>
          <w:lang w:eastAsia="uk-UA"/>
        </w:rPr>
        <w:t>Для участі у конкурсі для вступу за різними формами здобуття освіти вступники подають окремі заяви.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89" w:name="n209"/>
      <w:bookmarkEnd w:id="189"/>
      <w:r w:rsidRPr="00353FCD">
        <w:rPr>
          <w:rFonts w:ascii="Times New Roman" w:eastAsia="Times New Roman" w:hAnsi="Times New Roman" w:cs="Times New Roman"/>
          <w:sz w:val="28"/>
          <w:szCs w:val="28"/>
          <w:lang w:eastAsia="uk-UA"/>
        </w:rPr>
        <w:t>7. Під час подання заяви в паперовій формі вступник особисто пред’являє оригінали: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0" w:name="n210"/>
      <w:bookmarkEnd w:id="190"/>
      <w:r w:rsidRPr="00353FCD">
        <w:rPr>
          <w:rFonts w:ascii="Times New Roman" w:eastAsia="Times New Roman" w:hAnsi="Times New Roman" w:cs="Times New Roman"/>
          <w:sz w:val="28"/>
          <w:szCs w:val="28"/>
          <w:lang w:eastAsia="uk-UA"/>
        </w:rPr>
        <w:t>документа (одного з документів), що посвідчує особу, передбаченого </w:t>
      </w:r>
      <w:hyperlink r:id="rId40"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1" w:name="n211"/>
      <w:bookmarkEnd w:id="191"/>
      <w:r w:rsidRPr="00353FCD">
        <w:rPr>
          <w:rFonts w:ascii="Times New Roman" w:eastAsia="Times New Roman" w:hAnsi="Times New Roman" w:cs="Times New Roman"/>
          <w:sz w:val="28"/>
          <w:szCs w:val="28"/>
          <w:lang w:eastAsia="uk-UA"/>
        </w:rPr>
        <w:t>військово-облікового документа для військовозобов’язаних (крім випадків, передбачених законодавством);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2" w:name="n212"/>
      <w:bookmarkEnd w:id="192"/>
      <w:r w:rsidRPr="00353FCD">
        <w:rPr>
          <w:rFonts w:ascii="Times New Roman" w:eastAsia="Times New Roman" w:hAnsi="Times New Roman" w:cs="Times New Roman"/>
          <w:sz w:val="28"/>
          <w:szCs w:val="28"/>
          <w:lang w:eastAsia="uk-UA"/>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3" w:name="n213"/>
      <w:bookmarkEnd w:id="193"/>
      <w:r w:rsidRPr="00353FCD">
        <w:rPr>
          <w:rFonts w:ascii="Times New Roman" w:eastAsia="Times New Roman" w:hAnsi="Times New Roman" w:cs="Times New Roman"/>
          <w:sz w:val="28"/>
          <w:szCs w:val="28"/>
          <w:lang w:eastAsia="uk-UA"/>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w:t>
      </w:r>
      <w:r w:rsidR="00F25DE8">
        <w:rPr>
          <w:rFonts w:ascii="Times New Roman" w:eastAsia="Times New Roman" w:hAnsi="Times New Roman" w:cs="Times New Roman"/>
          <w:sz w:val="28"/>
          <w:szCs w:val="28"/>
          <w:lang w:eastAsia="uk-UA"/>
        </w:rPr>
        <w:t>під час</w:t>
      </w:r>
      <w:r w:rsidRPr="00353FCD">
        <w:rPr>
          <w:rFonts w:ascii="Times New Roman" w:eastAsia="Times New Roman" w:hAnsi="Times New Roman" w:cs="Times New Roman"/>
          <w:sz w:val="28"/>
          <w:szCs w:val="28"/>
          <w:lang w:eastAsia="uk-UA"/>
        </w:rPr>
        <w:t xml:space="preserve"> вступ</w:t>
      </w:r>
      <w:r w:rsidR="00F25DE8">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4" w:name="n214"/>
      <w:bookmarkEnd w:id="194"/>
      <w:r w:rsidRPr="00353FCD">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w:t>
      </w:r>
      <w:hyperlink r:id="rId41" w:tgtFrame="_blank" w:history="1">
        <w:r w:rsidRPr="00353FCD">
          <w:rPr>
            <w:rFonts w:ascii="Times New Roman" w:eastAsia="Times New Roman" w:hAnsi="Times New Roman" w:cs="Times New Roman"/>
            <w:sz w:val="28"/>
            <w:szCs w:val="28"/>
            <w:lang w:eastAsia="uk-UA"/>
          </w:rPr>
          <w:t>№ 560</w:t>
        </w:r>
      </w:hyperlink>
      <w:r w:rsidRPr="00353FCD">
        <w:rPr>
          <w:rFonts w:ascii="Times New Roman" w:eastAsia="Times New Roman" w:hAnsi="Times New Roman" w:cs="Times New Roman"/>
          <w:sz w:val="28"/>
          <w:szCs w:val="28"/>
          <w:lang w:eastAsia="uk-UA"/>
        </w:rPr>
        <w:t>, </w:t>
      </w:r>
      <w:hyperlink r:id="rId42" w:tgtFrame="_blank" w:history="1">
        <w:r w:rsidRPr="00353FCD">
          <w:rPr>
            <w:rFonts w:ascii="Times New Roman" w:eastAsia="Times New Roman" w:hAnsi="Times New Roman" w:cs="Times New Roman"/>
            <w:sz w:val="28"/>
            <w:szCs w:val="28"/>
            <w:lang w:eastAsia="uk-UA"/>
          </w:rPr>
          <w:t>№ 697</w:t>
        </w:r>
      </w:hyperlink>
      <w:r w:rsidRPr="00353FCD">
        <w:rPr>
          <w:rFonts w:ascii="Times New Roman" w:eastAsia="Times New Roman" w:hAnsi="Times New Roman" w:cs="Times New Roman"/>
          <w:sz w:val="28"/>
          <w:szCs w:val="28"/>
          <w:lang w:eastAsia="uk-UA"/>
        </w:rPr>
        <w:t> відповідно.</w:t>
      </w:r>
    </w:p>
    <w:p w:rsidR="00B777FE" w:rsidRPr="00353FCD" w:rsidRDefault="00F25DE8" w:rsidP="00B777FE">
      <w:pPr>
        <w:spacing w:after="0"/>
        <w:ind w:firstLine="426"/>
        <w:jc w:val="both"/>
        <w:rPr>
          <w:rFonts w:ascii="Times New Roman" w:eastAsia="Times New Roman" w:hAnsi="Times New Roman" w:cs="Times New Roman"/>
          <w:sz w:val="28"/>
          <w:szCs w:val="28"/>
          <w:lang w:eastAsia="uk-UA"/>
        </w:rPr>
      </w:pPr>
      <w:bookmarkStart w:id="195" w:name="n215"/>
      <w:bookmarkEnd w:id="195"/>
      <w:r>
        <w:rPr>
          <w:rFonts w:ascii="Times New Roman" w:eastAsia="Times New Roman" w:hAnsi="Times New Roman" w:cs="Times New Roman"/>
          <w:sz w:val="28"/>
          <w:szCs w:val="28"/>
          <w:lang w:eastAsia="uk-UA"/>
        </w:rPr>
        <w:t xml:space="preserve">Якщо </w:t>
      </w:r>
      <w:r w:rsidR="00B777FE" w:rsidRPr="00353FCD">
        <w:rPr>
          <w:rFonts w:ascii="Times New Roman" w:eastAsia="Times New Roman" w:hAnsi="Times New Roman" w:cs="Times New Roman"/>
          <w:sz w:val="28"/>
          <w:szCs w:val="28"/>
          <w:lang w:eastAsia="uk-UA"/>
        </w:rPr>
        <w:t xml:space="preserve">з об’єктивних причин документ про здобутий освітній ступінь (освітньо-кваліфікаційний рівень) </w:t>
      </w:r>
      <w:r>
        <w:rPr>
          <w:rFonts w:ascii="Times New Roman" w:eastAsia="Times New Roman" w:hAnsi="Times New Roman" w:cs="Times New Roman"/>
          <w:sz w:val="28"/>
          <w:szCs w:val="28"/>
          <w:lang w:eastAsia="uk-UA"/>
        </w:rPr>
        <w:t xml:space="preserve">відсутній, </w:t>
      </w:r>
      <w:r w:rsidR="00B777FE" w:rsidRPr="00353FCD">
        <w:rPr>
          <w:rFonts w:ascii="Times New Roman" w:eastAsia="Times New Roman" w:hAnsi="Times New Roman" w:cs="Times New Roman"/>
          <w:sz w:val="28"/>
          <w:szCs w:val="28"/>
          <w:lang w:eastAsia="uk-UA"/>
        </w:rPr>
        <w:t>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6" w:name="n216"/>
      <w:bookmarkEnd w:id="196"/>
      <w:r w:rsidRPr="00353FCD">
        <w:rPr>
          <w:rFonts w:ascii="Times New Roman" w:eastAsia="Times New Roman" w:hAnsi="Times New Roman" w:cs="Times New Roman"/>
          <w:sz w:val="28"/>
          <w:szCs w:val="28"/>
          <w:lang w:eastAsia="uk-UA"/>
        </w:rPr>
        <w:t>8. До заяви, поданої в паперовій формі, вступник додає:</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7" w:name="n217"/>
      <w:bookmarkEnd w:id="197"/>
      <w:r w:rsidRPr="00353FCD">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w:t>
      </w:r>
      <w:hyperlink r:id="rId43"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8" w:name="n218"/>
      <w:bookmarkEnd w:id="198"/>
      <w:r w:rsidRPr="00353FCD">
        <w:rPr>
          <w:rFonts w:ascii="Times New Roman" w:eastAsia="Times New Roman" w:hAnsi="Times New Roman" w:cs="Times New Roman"/>
          <w:sz w:val="28"/>
          <w:szCs w:val="28"/>
          <w:lang w:eastAsia="uk-UA"/>
        </w:rPr>
        <w:t>копію військово-облікового документа - для військовозобов’язаних (крім випадків, передбачених законодавством);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199" w:name="n219"/>
      <w:bookmarkEnd w:id="199"/>
      <w:r w:rsidRPr="00353FCD">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0" w:name="n220"/>
      <w:bookmarkEnd w:id="200"/>
      <w:r w:rsidRPr="00353FCD">
        <w:rPr>
          <w:rFonts w:ascii="Times New Roman" w:eastAsia="Times New Roman" w:hAnsi="Times New Roman" w:cs="Times New Roman"/>
          <w:sz w:val="28"/>
          <w:szCs w:val="28"/>
          <w:lang w:eastAsia="uk-UA"/>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або екзаменаційного листка єдиного фахового вступного випробування</w:t>
      </w:r>
      <w:r w:rsidR="00725951">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єдиного вступного іспиту (у визначених цими Умовами випадках);</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1" w:name="n221"/>
      <w:bookmarkEnd w:id="201"/>
      <w:r w:rsidRPr="00353FCD">
        <w:rPr>
          <w:rFonts w:ascii="Times New Roman" w:eastAsia="Times New Roman" w:hAnsi="Times New Roman" w:cs="Times New Roman"/>
          <w:sz w:val="28"/>
          <w:szCs w:val="28"/>
          <w:lang w:eastAsia="uk-UA"/>
        </w:rPr>
        <w:t>чотири кольорові фотокартки розміром 3 х 4 см.</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2" w:name="n222"/>
      <w:bookmarkEnd w:id="202"/>
      <w:r w:rsidRPr="00353FCD">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B777FE" w:rsidRPr="00725951"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копі</w:t>
      </w:r>
      <w:r w:rsidRPr="00353FCD">
        <w:rPr>
          <w:rFonts w:ascii="Times New Roman" w:eastAsia="Times New Roman" w:hAnsi="Times New Roman" w:cs="Times New Roman"/>
          <w:sz w:val="28"/>
          <w:szCs w:val="28"/>
          <w:lang w:val="ru-RU" w:eastAsia="uk-UA"/>
        </w:rPr>
        <w:t>ю</w:t>
      </w:r>
      <w:r w:rsidRPr="00353FCD">
        <w:rPr>
          <w:rFonts w:ascii="Times New Roman" w:eastAsia="Times New Roman" w:hAnsi="Times New Roman" w:cs="Times New Roman"/>
          <w:sz w:val="28"/>
          <w:szCs w:val="28"/>
          <w:lang w:eastAsia="uk-UA"/>
        </w:rPr>
        <w:t xml:space="preserve"> документа, що посвідчує особу;</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фотокартку розміром 3 × 4 см;</w:t>
      </w:r>
      <w:r w:rsidRPr="00353FCD">
        <w:rPr>
          <w:rFonts w:ascii="Times New Roman" w:eastAsia="Times New Roman" w:hAnsi="Times New Roman" w:cs="Times New Roman"/>
          <w:sz w:val="28"/>
          <w:szCs w:val="28"/>
          <w:lang w:val="ru-RU" w:eastAsia="uk-UA"/>
        </w:rPr>
        <w:t xml:space="preserve"> </w:t>
      </w:r>
      <w:r w:rsidRPr="00353FCD">
        <w:rPr>
          <w:rFonts w:ascii="Times New Roman" w:eastAsia="Times New Roman" w:hAnsi="Times New Roman" w:cs="Times New Roman"/>
          <w:sz w:val="28"/>
          <w:szCs w:val="28"/>
          <w:lang w:eastAsia="uk-UA"/>
        </w:rPr>
        <w:t xml:space="preserve">копію </w:t>
      </w:r>
      <w:r w:rsidRPr="00725951">
        <w:rPr>
          <w:rFonts w:ascii="Times New Roman" w:eastAsia="Times New Roman" w:hAnsi="Times New Roman" w:cs="Times New Roman"/>
          <w:sz w:val="28"/>
          <w:szCs w:val="28"/>
          <w:lang w:eastAsia="uk-UA"/>
        </w:rPr>
        <w:t>документа про повну загальну середню освіту або довідку закладу освіти про завершення її здобуття до 10 липня. Подання вступниками інших документів для участі у вступному іспиті, творчому конкурсі не є обов’язковим</w:t>
      </w:r>
      <w:r w:rsidR="00725951" w:rsidRPr="00725951">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725951">
        <w:rPr>
          <w:rFonts w:ascii="Times New Roman" w:eastAsia="Times New Roman" w:hAnsi="Times New Roman" w:cs="Times New Roman"/>
          <w:sz w:val="28"/>
          <w:szCs w:val="28"/>
          <w:lang w:eastAsia="uk-UA"/>
        </w:rPr>
        <w:t>Заклади осві</w:t>
      </w:r>
      <w:r w:rsidR="00725951">
        <w:rPr>
          <w:rFonts w:ascii="Times New Roman" w:eastAsia="Times New Roman" w:hAnsi="Times New Roman" w:cs="Times New Roman"/>
          <w:sz w:val="28"/>
          <w:szCs w:val="28"/>
          <w:lang w:eastAsia="uk-UA"/>
        </w:rPr>
        <w:t>ти можуть передбачити на вебсайті (веб</w:t>
      </w:r>
      <w:r w:rsidRPr="00725951">
        <w:rPr>
          <w:rFonts w:ascii="Times New Roman" w:eastAsia="Times New Roman" w:hAnsi="Times New Roman" w:cs="Times New Roman"/>
          <w:sz w:val="28"/>
          <w:szCs w:val="28"/>
          <w:lang w:eastAsia="uk-UA"/>
        </w:rPr>
        <w:t>сторінці) закладу вищої освіти електронну реєстрацію на</w:t>
      </w:r>
      <w:r w:rsidRPr="00353FCD">
        <w:rPr>
          <w:rFonts w:ascii="Times New Roman" w:eastAsia="Times New Roman" w:hAnsi="Times New Roman" w:cs="Times New Roman"/>
          <w:sz w:val="28"/>
          <w:szCs w:val="28"/>
          <w:lang w:eastAsia="uk-UA"/>
        </w:rPr>
        <w:t xml:space="preserve"> участь у вступному іспиті, творчому конкурсі за умови подання вступником сканованих копій (фотокопій) документів</w:t>
      </w:r>
      <w:r w:rsidR="00725951">
        <w:rPr>
          <w:rFonts w:ascii="Times New Roman" w:eastAsia="Times New Roman" w:hAnsi="Times New Roman" w:cs="Times New Roman"/>
          <w:sz w:val="28"/>
          <w:szCs w:val="28"/>
          <w:lang w:eastAsia="uk-UA"/>
        </w:rPr>
        <w:t>.</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3" w:name="n223"/>
      <w:bookmarkEnd w:id="203"/>
      <w:r w:rsidRPr="00353FCD">
        <w:rPr>
          <w:rFonts w:ascii="Times New Roman" w:eastAsia="Times New Roman" w:hAnsi="Times New Roman" w:cs="Times New Roman"/>
          <w:sz w:val="28"/>
          <w:szCs w:val="28"/>
          <w:lang w:eastAsia="uk-UA"/>
        </w:rPr>
        <w:t>Вступники, які проходять вступні іспити, творчі конкурси, допускаються до участі в них за наявності оригіналу документа, що посвідчує особу, та екзаменаційного листка з фотокарткою.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4" w:name="n224"/>
      <w:bookmarkEnd w:id="204"/>
      <w:r w:rsidRPr="00353FCD">
        <w:rPr>
          <w:rFonts w:ascii="Times New Roman" w:eastAsia="Times New Roman" w:hAnsi="Times New Roman" w:cs="Times New Roman"/>
          <w:sz w:val="28"/>
          <w:szCs w:val="28"/>
          <w:lang w:eastAsia="uk-UA"/>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5" w:name="n225"/>
      <w:bookmarkEnd w:id="205"/>
      <w:r w:rsidRPr="00353FCD">
        <w:rPr>
          <w:rFonts w:ascii="Times New Roman" w:eastAsia="Times New Roman" w:hAnsi="Times New Roman" w:cs="Times New Roman"/>
          <w:sz w:val="28"/>
          <w:szCs w:val="28"/>
          <w:lang w:eastAsia="uk-UA"/>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6" w:name="n226"/>
      <w:bookmarkEnd w:id="206"/>
      <w:r w:rsidRPr="00353FCD">
        <w:rPr>
          <w:rFonts w:ascii="Times New Roman" w:eastAsia="Times New Roman" w:hAnsi="Times New Roman" w:cs="Times New Roman"/>
          <w:sz w:val="28"/>
          <w:szCs w:val="28"/>
          <w:lang w:eastAsia="uk-UA"/>
        </w:rPr>
        <w:t>9.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w:t>
      </w:r>
      <w:r w:rsidR="00D90860">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7" w:name="n227"/>
      <w:bookmarkEnd w:id="207"/>
      <w:r w:rsidRPr="00353FCD">
        <w:rPr>
          <w:rFonts w:ascii="Times New Roman" w:eastAsia="Times New Roman" w:hAnsi="Times New Roman" w:cs="Times New Roman"/>
          <w:sz w:val="28"/>
          <w:szCs w:val="28"/>
          <w:lang w:eastAsia="uk-UA"/>
        </w:rPr>
        <w:t xml:space="preserve">10.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w:t>
      </w:r>
      <w:r w:rsidR="00725951">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06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8" w:name="n228"/>
      <w:bookmarkEnd w:id="208"/>
      <w:r w:rsidRPr="00353FCD">
        <w:rPr>
          <w:rFonts w:ascii="Times New Roman" w:eastAsia="Times New Roman" w:hAnsi="Times New Roman" w:cs="Times New Roman"/>
          <w:sz w:val="28"/>
          <w:szCs w:val="28"/>
          <w:lang w:eastAsia="uk-UA"/>
        </w:rPr>
        <w:t>11. Усі копії документів засвідчує за оригіналами приймальна (відбіркова) комісія закладу вищої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09" w:name="n229"/>
      <w:bookmarkEnd w:id="209"/>
      <w:r w:rsidRPr="00353FCD">
        <w:rPr>
          <w:rFonts w:ascii="Times New Roman" w:eastAsia="Times New Roman" w:hAnsi="Times New Roman" w:cs="Times New Roman"/>
          <w:sz w:val="28"/>
          <w:szCs w:val="28"/>
          <w:lang w:eastAsia="uk-UA"/>
        </w:rPr>
        <w:t>12.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0" w:name="n230"/>
      <w:bookmarkEnd w:id="210"/>
      <w:r w:rsidRPr="00353FCD">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1" w:name="n231"/>
      <w:bookmarkEnd w:id="211"/>
      <w:r w:rsidRPr="00353FCD">
        <w:rPr>
          <w:rFonts w:ascii="Times New Roman" w:eastAsia="Times New Roman" w:hAnsi="Times New Roman" w:cs="Times New Roman"/>
          <w:sz w:val="28"/>
          <w:szCs w:val="28"/>
          <w:lang w:eastAsia="uk-UA"/>
        </w:rPr>
        <w:t xml:space="preserve">13.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закладу вищої освіти на підставі даних, внесених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11214D" w:rsidRDefault="00B777FE" w:rsidP="00B777FE">
      <w:pPr>
        <w:spacing w:after="0"/>
        <w:ind w:firstLine="426"/>
        <w:jc w:val="both"/>
        <w:rPr>
          <w:rFonts w:ascii="Times New Roman" w:eastAsia="Times New Roman" w:hAnsi="Times New Roman" w:cs="Times New Roman"/>
          <w:sz w:val="28"/>
          <w:szCs w:val="28"/>
          <w:lang w:eastAsia="uk-UA"/>
        </w:rPr>
      </w:pPr>
      <w:bookmarkStart w:id="212" w:name="n232"/>
      <w:bookmarkEnd w:id="212"/>
      <w:r w:rsidRPr="00353FCD">
        <w:rPr>
          <w:rFonts w:ascii="Times New Roman" w:eastAsia="Times New Roman" w:hAnsi="Times New Roman" w:cs="Times New Roman"/>
          <w:sz w:val="28"/>
          <w:szCs w:val="28"/>
          <w:lang w:eastAsia="uk-UA"/>
        </w:rPr>
        <w:t xml:space="preserve">14.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w:t>
      </w:r>
      <w:r w:rsidRPr="0011214D">
        <w:rPr>
          <w:rFonts w:ascii="Times New Roman" w:eastAsia="Times New Roman" w:hAnsi="Times New Roman" w:cs="Times New Roman"/>
          <w:sz w:val="28"/>
          <w:szCs w:val="28"/>
          <w:lang w:eastAsia="uk-UA"/>
        </w:rPr>
        <w:t>вступника та підтверджуються його особистим підписом під час подання заяви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11214D">
        <w:rPr>
          <w:rFonts w:ascii="Times New Roman" w:eastAsia="Times New Roman" w:hAnsi="Times New Roman" w:cs="Times New Roman"/>
          <w:sz w:val="28"/>
          <w:szCs w:val="28"/>
          <w:lang w:eastAsia="uk-UA"/>
        </w:rPr>
        <w:t xml:space="preserve">У разі подання документів на неакредитовані освітні програми (спеціальності), </w:t>
      </w:r>
      <w:r w:rsidR="00A61CAE" w:rsidRPr="0011214D">
        <w:rPr>
          <w:rFonts w:ascii="Times New Roman" w:eastAsia="Times New Roman" w:hAnsi="Times New Roman" w:cs="Times New Roman"/>
          <w:sz w:val="28"/>
          <w:szCs w:val="28"/>
          <w:lang w:eastAsia="uk-UA"/>
        </w:rPr>
        <w:t xml:space="preserve">факт ознайомлення вступника з частиною шостою статті 7 Закону України «Про вищу освіту» фіксується в письмовому повідомленні </w:t>
      </w:r>
      <w:r w:rsidRPr="0011214D">
        <w:rPr>
          <w:rFonts w:ascii="Times New Roman" w:eastAsia="Times New Roman" w:hAnsi="Times New Roman" w:cs="Times New Roman"/>
          <w:sz w:val="28"/>
          <w:szCs w:val="28"/>
          <w:lang w:eastAsia="uk-UA"/>
        </w:rPr>
        <w:t>щодо поінформованості про відсутність акредитації</w:t>
      </w:r>
      <w:r w:rsidR="00A61CAE" w:rsidRPr="0011214D">
        <w:rPr>
          <w:rFonts w:ascii="Times New Roman" w:eastAsia="Times New Roman" w:hAnsi="Times New Roman" w:cs="Times New Roman"/>
          <w:sz w:val="28"/>
          <w:szCs w:val="28"/>
          <w:lang w:eastAsia="uk-UA"/>
        </w:rPr>
        <w:t xml:space="preserve"> та підтверджується його особистим підписом під час подання заяви у паперовій формі.</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3" w:name="n233"/>
      <w:bookmarkEnd w:id="213"/>
      <w:r w:rsidRPr="00353FCD">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B777FE" w:rsidRPr="00353FCD" w:rsidRDefault="00B777FE" w:rsidP="00B777FE">
      <w:pPr>
        <w:pStyle w:val="rvps2"/>
        <w:shd w:val="clear" w:color="auto" w:fill="FFFFFF"/>
        <w:tabs>
          <w:tab w:val="left" w:pos="1134"/>
        </w:tabs>
        <w:spacing w:before="0" w:beforeAutospacing="0" w:after="0" w:afterAutospacing="0"/>
        <w:ind w:firstLine="426"/>
        <w:jc w:val="both"/>
        <w:rPr>
          <w:rFonts w:eastAsia="Calibri"/>
          <w:sz w:val="28"/>
          <w:szCs w:val="28"/>
          <w:lang w:eastAsia="ru-RU"/>
        </w:rPr>
      </w:pPr>
      <w:r w:rsidRPr="00353FCD">
        <w:rPr>
          <w:rFonts w:eastAsia="Calibri"/>
          <w:sz w:val="28"/>
          <w:szCs w:val="28"/>
          <w:lang w:eastAsia="ru-RU"/>
        </w:rPr>
        <w:t xml:space="preserve">Паперова заява, зареєстрована в </w:t>
      </w:r>
      <w:r w:rsidR="00353FCD" w:rsidRPr="00353FCD">
        <w:rPr>
          <w:rFonts w:eastAsia="Calibri"/>
          <w:sz w:val="28"/>
          <w:szCs w:val="28"/>
          <w:lang w:eastAsia="ru-RU"/>
        </w:rPr>
        <w:t>ЄДЕБО</w:t>
      </w:r>
      <w:r w:rsidRPr="00353FCD">
        <w:rPr>
          <w:rFonts w:eastAsia="Calibri"/>
          <w:sz w:val="28"/>
          <w:szCs w:val="28"/>
          <w:lang w:eastAsia="ru-RU"/>
        </w:rPr>
        <w:t xml:space="preserve">,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w:t>
      </w:r>
      <w:r w:rsidR="00775D1A" w:rsidRPr="00353FCD">
        <w:rPr>
          <w:rFonts w:eastAsia="Calibri"/>
          <w:sz w:val="28"/>
          <w:szCs w:val="28"/>
          <w:lang w:eastAsia="ru-RU"/>
        </w:rPr>
        <w:t>ЄДЕБО</w:t>
      </w:r>
      <w:r w:rsidRPr="00353FCD">
        <w:rPr>
          <w:rFonts w:eastAsia="Calibri"/>
          <w:sz w:val="28"/>
          <w:szCs w:val="28"/>
          <w:lang w:eastAsia="ru-RU"/>
        </w:rPr>
        <w:t xml:space="preserve">, що підтверджується актом про допущену технічну помилку, який сформовано і роздруковано з </w:t>
      </w:r>
      <w:r w:rsidR="00775D1A" w:rsidRPr="00353FCD">
        <w:rPr>
          <w:rFonts w:eastAsia="Calibri"/>
          <w:sz w:val="28"/>
          <w:szCs w:val="28"/>
          <w:lang w:eastAsia="ru-RU"/>
        </w:rPr>
        <w:t>ЄДЕБО</w:t>
      </w:r>
      <w:r w:rsidRPr="00353FCD">
        <w:rPr>
          <w:rFonts w:eastAsia="Calibri"/>
          <w:sz w:val="28"/>
          <w:szCs w:val="28"/>
          <w:lang w:eastAsia="ru-RU"/>
        </w:rPr>
        <w:t xml:space="preserve">. Скасована заява вважається неподаною, а факт такого подання анулюється в </w:t>
      </w:r>
      <w:r w:rsidR="00353FCD" w:rsidRPr="00353FCD">
        <w:rPr>
          <w:rFonts w:eastAsia="Calibri"/>
          <w:sz w:val="28"/>
          <w:szCs w:val="28"/>
          <w:lang w:eastAsia="ru-RU"/>
        </w:rPr>
        <w:t>ЄДЕБО</w:t>
      </w:r>
      <w:r w:rsidR="00725951">
        <w:rPr>
          <w:rFonts w:eastAsia="Calibri"/>
          <w:sz w:val="28"/>
          <w:szCs w:val="28"/>
          <w:lang w:eastAsia="ru-RU"/>
        </w:rPr>
        <w:t>.</w:t>
      </w:r>
    </w:p>
    <w:p w:rsidR="00B777FE" w:rsidRPr="00353FCD" w:rsidRDefault="00B777FE" w:rsidP="00B777FE">
      <w:pPr>
        <w:pStyle w:val="rvps2"/>
        <w:shd w:val="clear" w:color="auto" w:fill="FFFFFF"/>
        <w:tabs>
          <w:tab w:val="left" w:pos="1134"/>
        </w:tabs>
        <w:spacing w:before="0" w:beforeAutospacing="0" w:after="0" w:afterAutospacing="0"/>
        <w:ind w:firstLine="426"/>
        <w:jc w:val="both"/>
        <w:rPr>
          <w:rFonts w:eastAsia="Calibri"/>
          <w:sz w:val="28"/>
          <w:szCs w:val="28"/>
          <w:lang w:eastAsia="ru-RU"/>
        </w:rPr>
      </w:pPr>
      <w:r w:rsidRPr="00353FCD">
        <w:rPr>
          <w:rFonts w:eastAsia="Calibri"/>
          <w:sz w:val="28"/>
          <w:szCs w:val="28"/>
          <w:lang w:eastAsia="ru-RU"/>
        </w:rPr>
        <w:t xml:space="preserve">Електронна заява, зареєстрована в </w:t>
      </w:r>
      <w:r w:rsidR="00353FCD" w:rsidRPr="00353FCD">
        <w:rPr>
          <w:rFonts w:eastAsia="Calibri"/>
          <w:sz w:val="28"/>
          <w:szCs w:val="28"/>
          <w:lang w:eastAsia="ru-RU"/>
        </w:rPr>
        <w:t>ЄДЕБО</w:t>
      </w:r>
      <w:r w:rsidRPr="00353FCD">
        <w:rPr>
          <w:rFonts w:eastAsia="Calibri"/>
          <w:sz w:val="28"/>
          <w:szCs w:val="28"/>
          <w:lang w:eastAsia="ru-RU"/>
        </w:rPr>
        <w:t xml:space="preserve">, може бути скасована Технічним адміністратором </w:t>
      </w:r>
      <w:r w:rsidR="00775D1A" w:rsidRPr="00353FCD">
        <w:rPr>
          <w:rFonts w:eastAsia="Calibri"/>
          <w:sz w:val="28"/>
          <w:szCs w:val="28"/>
          <w:lang w:eastAsia="ru-RU"/>
        </w:rPr>
        <w:t>ЄДЕБО</w:t>
      </w:r>
      <w:r w:rsidRPr="00353FCD">
        <w:rPr>
          <w:rFonts w:eastAsia="Calibri"/>
          <w:sz w:val="28"/>
          <w:szCs w:val="28"/>
          <w:lang w:eastAsia="ru-RU"/>
        </w:rPr>
        <w:t xml:space="preserve"> на підставі офіційного рішення Розпорядника </w:t>
      </w:r>
      <w:r w:rsidR="00775D1A" w:rsidRPr="00353FCD">
        <w:rPr>
          <w:rFonts w:eastAsia="Calibri"/>
          <w:sz w:val="28"/>
          <w:szCs w:val="28"/>
          <w:lang w:eastAsia="ru-RU"/>
        </w:rPr>
        <w:t>ЄДЕБО</w:t>
      </w:r>
      <w:r w:rsidRPr="00353FCD">
        <w:rPr>
          <w:rFonts w:eastAsia="Calibri"/>
          <w:sz w:val="28"/>
          <w:szCs w:val="28"/>
          <w:lang w:eastAsia="ru-RU"/>
        </w:rPr>
        <w:t xml:space="preserve"> не пізніш як за день до закінчення подання електронних заяв за умови виявлення технічної помилки під час внесення відповідних даних до </w:t>
      </w:r>
      <w:r w:rsidR="00775D1A" w:rsidRPr="00353FCD">
        <w:rPr>
          <w:rFonts w:eastAsia="Calibri"/>
          <w:sz w:val="28"/>
          <w:szCs w:val="28"/>
          <w:lang w:eastAsia="ru-RU"/>
        </w:rPr>
        <w:t>ЄДЕБО</w:t>
      </w:r>
      <w:r w:rsidRPr="00353FCD">
        <w:rPr>
          <w:rFonts w:eastAsia="Calibri"/>
          <w:sz w:val="28"/>
          <w:szCs w:val="28"/>
          <w:lang w:eastAsia="ru-RU"/>
        </w:rPr>
        <w:t xml:space="preserve">. Скасована заява вважається неподаною, а факт такого подання анулюється в </w:t>
      </w:r>
      <w:r w:rsidR="00353FCD" w:rsidRPr="00353FCD">
        <w:rPr>
          <w:rFonts w:eastAsia="Calibri"/>
          <w:sz w:val="28"/>
          <w:szCs w:val="28"/>
          <w:lang w:eastAsia="ru-RU"/>
        </w:rPr>
        <w:t>ЄДЕБО</w:t>
      </w:r>
      <w:r w:rsidRPr="00353FCD">
        <w:rPr>
          <w:rFonts w:eastAsia="Calibri"/>
          <w:sz w:val="28"/>
          <w:szCs w:val="28"/>
          <w:lang w:eastAsia="ru-RU"/>
        </w:rPr>
        <w:t xml:space="preserve">. </w:t>
      </w:r>
    </w:p>
    <w:p w:rsidR="00B777FE" w:rsidRPr="00353FCD" w:rsidRDefault="00B777FE" w:rsidP="00725951">
      <w:pPr>
        <w:spacing w:after="0"/>
        <w:ind w:firstLine="426"/>
        <w:jc w:val="both"/>
        <w:rPr>
          <w:rFonts w:ascii="Times New Roman" w:hAnsi="Times New Roman" w:cs="Times New Roman"/>
          <w:sz w:val="28"/>
          <w:szCs w:val="28"/>
        </w:rPr>
      </w:pPr>
      <w:r w:rsidRPr="00353FCD">
        <w:rPr>
          <w:rFonts w:ascii="Times New Roman" w:eastAsia="Calibri" w:hAnsi="Times New Roman" w:cs="Times New Roman"/>
          <w:sz w:val="28"/>
          <w:szCs w:val="28"/>
          <w:lang w:eastAsia="ru-RU"/>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4" w:name="n234"/>
      <w:bookmarkEnd w:id="214"/>
      <w:r w:rsidRPr="00353FCD">
        <w:rPr>
          <w:rFonts w:ascii="Times New Roman" w:eastAsia="Times New Roman" w:hAnsi="Times New Roman" w:cs="Times New Roman"/>
          <w:sz w:val="28"/>
          <w:szCs w:val="28"/>
          <w:lang w:eastAsia="uk-UA"/>
        </w:rPr>
        <w:t>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w:t>
      </w:r>
      <w:hyperlink r:id="rId44" w:tgtFrame="_blank" w:history="1">
        <w:r w:rsidRPr="00353FCD">
          <w:rPr>
            <w:rFonts w:ascii="Times New Roman" w:eastAsia="Times New Roman" w:hAnsi="Times New Roman" w:cs="Times New Roman"/>
            <w:sz w:val="28"/>
            <w:szCs w:val="28"/>
            <w:lang w:eastAsia="uk-UA"/>
          </w:rPr>
          <w:t>№ 504</w:t>
        </w:r>
      </w:hyperlink>
      <w:r w:rsidRPr="00353FCD">
        <w:rPr>
          <w:rFonts w:ascii="Times New Roman" w:eastAsia="Times New Roman" w:hAnsi="Times New Roman" w:cs="Times New Roman"/>
          <w:sz w:val="28"/>
          <w:szCs w:val="28"/>
          <w:lang w:eastAsia="uk-UA"/>
        </w:rPr>
        <w:t> «Деякі питання визнання в Україні іноземних документів про освіту», зареєстрованого в Міністерстві юстиції України 27 травня 2015 року за № 614/27059.</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5" w:name="n235"/>
      <w:bookmarkEnd w:id="215"/>
      <w:r w:rsidRPr="00353FCD">
        <w:rPr>
          <w:rFonts w:ascii="Times New Roman" w:eastAsia="Times New Roman" w:hAnsi="Times New Roman" w:cs="Times New Roman"/>
          <w:sz w:val="28"/>
          <w:szCs w:val="28"/>
          <w:lang w:eastAsia="uk-UA"/>
        </w:rPr>
        <w:t>16. Під час прийняття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6" w:name="n236"/>
      <w:bookmarkEnd w:id="216"/>
      <w:r w:rsidRPr="00353FCD">
        <w:rPr>
          <w:rFonts w:ascii="Times New Roman" w:eastAsia="Times New Roman" w:hAnsi="Times New Roman" w:cs="Times New Roman"/>
          <w:sz w:val="28"/>
          <w:szCs w:val="28"/>
          <w:lang w:eastAsia="uk-UA"/>
        </w:rPr>
        <w:t>17.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w:t>
      </w:r>
      <w:r w:rsidR="004E56F4">
        <w:rPr>
          <w:rFonts w:ascii="Times New Roman" w:eastAsia="Times New Roman" w:hAnsi="Times New Roman" w:cs="Times New Roman"/>
          <w:sz w:val="28"/>
          <w:szCs w:val="28"/>
          <w:lang w:eastAsia="uk-UA"/>
        </w:rPr>
        <w:t>бінету Міністрів України від 31 </w:t>
      </w:r>
      <w:r w:rsidRPr="00353FCD">
        <w:rPr>
          <w:rFonts w:ascii="Times New Roman" w:eastAsia="Times New Roman" w:hAnsi="Times New Roman" w:cs="Times New Roman"/>
          <w:sz w:val="28"/>
          <w:szCs w:val="28"/>
          <w:lang w:eastAsia="uk-UA"/>
        </w:rPr>
        <w:t>березня 2015 року </w:t>
      </w:r>
      <w:hyperlink r:id="rId45" w:tgtFrame="_blank" w:history="1">
        <w:r w:rsidRPr="00353FCD">
          <w:rPr>
            <w:rFonts w:ascii="Times New Roman" w:eastAsia="Times New Roman" w:hAnsi="Times New Roman" w:cs="Times New Roman"/>
            <w:sz w:val="28"/>
            <w:szCs w:val="28"/>
            <w:lang w:eastAsia="uk-UA"/>
          </w:rPr>
          <w:t>№ 193</w:t>
        </w:r>
      </w:hyperlink>
      <w:r w:rsidRPr="00353FCD">
        <w:rPr>
          <w:rFonts w:ascii="Times New Roman" w:eastAsia="Times New Roman" w:hAnsi="Times New Roman" w:cs="Times New Roman"/>
          <w:sz w:val="28"/>
          <w:szCs w:val="28"/>
          <w:lang w:eastAsia="uk-UA"/>
        </w:rPr>
        <w:t> «Про документи про вищу освіту (наукові ступені) державного зразка», так і документи про освітньо-кваліфікаційний рівень молодшого спеціаліста, що виготов</w:t>
      </w:r>
      <w:r w:rsidR="004E56F4">
        <w:rPr>
          <w:rFonts w:ascii="Times New Roman" w:eastAsia="Times New Roman" w:hAnsi="Times New Roman" w:cs="Times New Roman"/>
          <w:sz w:val="28"/>
          <w:szCs w:val="28"/>
          <w:lang w:eastAsia="uk-UA"/>
        </w:rPr>
        <w:t>лені згідно з постановою від 22 </w:t>
      </w:r>
      <w:r w:rsidRPr="00353FCD">
        <w:rPr>
          <w:rFonts w:ascii="Times New Roman" w:eastAsia="Times New Roman" w:hAnsi="Times New Roman" w:cs="Times New Roman"/>
          <w:sz w:val="28"/>
          <w:szCs w:val="28"/>
          <w:lang w:eastAsia="uk-UA"/>
        </w:rPr>
        <w:t>липня 2015 року </w:t>
      </w:r>
      <w:hyperlink r:id="rId46" w:tgtFrame="_blank" w:history="1">
        <w:r w:rsidRPr="00353FCD">
          <w:rPr>
            <w:rFonts w:ascii="Times New Roman" w:eastAsia="Times New Roman" w:hAnsi="Times New Roman" w:cs="Times New Roman"/>
            <w:sz w:val="28"/>
            <w:szCs w:val="28"/>
            <w:lang w:eastAsia="uk-UA"/>
          </w:rPr>
          <w:t>№ 645</w:t>
        </w:r>
      </w:hyperlink>
      <w:r w:rsidRPr="00353FCD">
        <w:rPr>
          <w:rFonts w:ascii="Times New Roman" w:eastAsia="Times New Roman" w:hAnsi="Times New Roman" w:cs="Times New Roman"/>
          <w:sz w:val="28"/>
          <w:szCs w:val="28"/>
          <w:lang w:eastAsia="uk-UA"/>
        </w:rPr>
        <w:t> «Про документи про загальну середню та професійно-технічну освіту державного зразка і додатки до них».</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p>
    <w:p w:rsidR="00B777FE" w:rsidRPr="00353FCD" w:rsidRDefault="00B777FE" w:rsidP="00B777FE">
      <w:pPr>
        <w:spacing w:after="0"/>
        <w:ind w:firstLine="426"/>
        <w:jc w:val="center"/>
        <w:rPr>
          <w:rFonts w:ascii="Times New Roman" w:eastAsia="Times New Roman" w:hAnsi="Times New Roman" w:cs="Times New Roman"/>
          <w:b/>
          <w:sz w:val="28"/>
          <w:szCs w:val="28"/>
          <w:lang w:eastAsia="uk-UA"/>
        </w:rPr>
      </w:pPr>
      <w:bookmarkStart w:id="217" w:name="n237"/>
      <w:bookmarkEnd w:id="217"/>
      <w:r w:rsidRPr="00353FCD">
        <w:rPr>
          <w:rFonts w:ascii="Times New Roman" w:eastAsia="Times New Roman" w:hAnsi="Times New Roman" w:cs="Times New Roman"/>
          <w:b/>
          <w:bCs/>
          <w:sz w:val="28"/>
          <w:szCs w:val="28"/>
          <w:lang w:eastAsia="uk-UA"/>
        </w:rPr>
        <w:t>VII. Конкурсний відбір, його організація та проведення</w:t>
      </w:r>
    </w:p>
    <w:p w:rsidR="00D07694" w:rsidRPr="00353FCD" w:rsidRDefault="00D07694" w:rsidP="00B777FE">
      <w:pPr>
        <w:spacing w:after="0"/>
        <w:ind w:firstLine="426"/>
        <w:jc w:val="both"/>
        <w:rPr>
          <w:rFonts w:ascii="Times New Roman" w:eastAsia="Times New Roman" w:hAnsi="Times New Roman" w:cs="Times New Roman"/>
          <w:sz w:val="28"/>
          <w:szCs w:val="28"/>
          <w:lang w:eastAsia="uk-UA"/>
        </w:rPr>
      </w:pPr>
      <w:bookmarkStart w:id="218" w:name="n238"/>
      <w:bookmarkEnd w:id="218"/>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Конкурсний відбір для здобуття ступенів вищої освіти здійснюється за результатами вступних випробувань:</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19" w:name="n239"/>
      <w:bookmarkEnd w:id="219"/>
      <w:r w:rsidRPr="00353FCD">
        <w:rPr>
          <w:rFonts w:ascii="Times New Roman" w:eastAsia="Times New Roman" w:hAnsi="Times New Roman" w:cs="Times New Roman"/>
          <w:sz w:val="28"/>
          <w:szCs w:val="28"/>
          <w:lang w:eastAsia="uk-UA"/>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2020 році приймаються сертифікати зовнішнього незалежного оцінювання 2017, 2018, 2019 та 2020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сертифікатів 2018 – 2020 років з однієї з іноземних мов (англійська, німецька, французька або іспанська) на власний розсуд;</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20" w:name="n240"/>
      <w:bookmarkEnd w:id="220"/>
      <w:r w:rsidRPr="00353FCD">
        <w:rPr>
          <w:rFonts w:ascii="Times New Roman" w:eastAsia="Times New Roman" w:hAnsi="Times New Roman" w:cs="Times New Roman"/>
          <w:sz w:val="28"/>
          <w:szCs w:val="28"/>
          <w:lang w:eastAsia="uk-UA"/>
        </w:rPr>
        <w:t>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(за умови успішного складання єдиного вступного іспиту з іноземної мови, кожного блоку єдиного фахового вступного випробування та додаткового(их) вступного(их) випробування</w:t>
      </w:r>
      <w:r w:rsidR="008936CF">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w:t>
      </w:r>
      <w:r w:rsidR="00725951">
        <w:rPr>
          <w:rFonts w:ascii="Times New Roman" w:eastAsia="Times New Roman" w:hAnsi="Times New Roman" w:cs="Times New Roman"/>
          <w:sz w:val="28"/>
          <w:szCs w:val="28"/>
          <w:lang w:eastAsia="uk-UA"/>
        </w:rPr>
        <w:t>випробувань</w:t>
      </w:r>
      <w:r w:rsidRPr="00353FCD">
        <w:rPr>
          <w:rFonts w:ascii="Times New Roman" w:eastAsia="Times New Roman" w:hAnsi="Times New Roman" w:cs="Times New Roman"/>
          <w:sz w:val="28"/>
          <w:szCs w:val="28"/>
          <w:lang w:eastAsia="uk-UA"/>
        </w:rPr>
        <w:t>) для осіб, які здобули ступінь (освітньо-кваліфікаційний рівень) вищої освіти за іншою спеціальністю (напрямом підготовки)), складених в рік вступу;</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221" w:name="n241"/>
      <w:bookmarkEnd w:id="221"/>
      <w:r w:rsidRPr="00353FCD">
        <w:rPr>
          <w:rFonts w:ascii="Times New Roman" w:eastAsia="Times New Roman" w:hAnsi="Times New Roman" w:cs="Times New Roman"/>
          <w:sz w:val="28"/>
          <w:szCs w:val="28"/>
          <w:lang w:eastAsia="uk-UA"/>
        </w:rPr>
        <w:t>для вступу на навчання для здобуття ступеня магістра на основі здобутого ступеня (освітньо-кваліфікаційного рівня) вищої освіти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025 «Музичне мистецтво») - у формі єдиного вступного іспиту з іноземної мови (крім випадків, передбачених цими Умовами) та фахових вступних випробувань (за умови успішного проходження додаткового(их) вступного(их) випробування</w:t>
      </w:r>
      <w:r w:rsidR="008936CF">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w:t>
      </w:r>
      <w:r w:rsidR="008936CF">
        <w:rPr>
          <w:rFonts w:ascii="Times New Roman" w:eastAsia="Times New Roman" w:hAnsi="Times New Roman" w:cs="Times New Roman"/>
          <w:sz w:val="28"/>
          <w:szCs w:val="28"/>
          <w:lang w:eastAsia="uk-UA"/>
        </w:rPr>
        <w:t>випробуван</w:t>
      </w:r>
      <w:r w:rsidRPr="00353FCD">
        <w:rPr>
          <w:rFonts w:ascii="Times New Roman" w:eastAsia="Times New Roman" w:hAnsi="Times New Roman" w:cs="Times New Roman"/>
          <w:sz w:val="28"/>
          <w:szCs w:val="28"/>
          <w:lang w:eastAsia="uk-UA"/>
        </w:rPr>
        <w:t>ь) для осіб, які здобули ступінь (освітньо-кваліфікаційний рівень) вищої освіти за іншою спеціальністю (напрямом підготовки)), складених в рік вступу;</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2" w:name="n242"/>
      <w:bookmarkEnd w:id="222"/>
      <w:r w:rsidRPr="00353FCD">
        <w:rPr>
          <w:rFonts w:ascii="Times New Roman" w:eastAsia="Times New Roman" w:hAnsi="Times New Roman" w:cs="Times New Roman"/>
          <w:sz w:val="28"/>
          <w:szCs w:val="28"/>
          <w:lang w:eastAsia="uk-UA"/>
        </w:rPr>
        <w:t>для вступу на навчання для здобуття ступеня магістра на основі здобутого ступеня (освітньо-кваліфікаційного рівня) вищої освіти з</w:t>
      </w:r>
      <w:r w:rsidR="008936CF">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xml:space="preserve">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спеціальності 025 «Музичне мистецтво»</w:t>
      </w:r>
      <w:r w:rsidR="008936CF">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xml:space="preserve"> у формі вступного іспиту з іноземної мови та фахових вступних випробувань (за умови успішного проходження додаткового(их) вступного(их) випробування</w:t>
      </w:r>
      <w:r w:rsidR="008936CF">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w:t>
      </w:r>
      <w:r w:rsidR="008936CF">
        <w:rPr>
          <w:rFonts w:ascii="Times New Roman" w:eastAsia="Times New Roman" w:hAnsi="Times New Roman" w:cs="Times New Roman"/>
          <w:sz w:val="28"/>
          <w:szCs w:val="28"/>
          <w:lang w:eastAsia="uk-UA"/>
        </w:rPr>
        <w:t>випробуван</w:t>
      </w:r>
      <w:r w:rsidRPr="00353FCD">
        <w:rPr>
          <w:rFonts w:ascii="Times New Roman" w:eastAsia="Times New Roman" w:hAnsi="Times New Roman" w:cs="Times New Roman"/>
          <w:sz w:val="28"/>
          <w:szCs w:val="28"/>
          <w:lang w:eastAsia="uk-UA"/>
        </w:rPr>
        <w:t>ь) для осіб, які здобули ступінь (освітньо-кваліфікаційний рівень) вищої освіти за іншою спеці</w:t>
      </w:r>
      <w:r w:rsidR="008936CF">
        <w:rPr>
          <w:rFonts w:ascii="Times New Roman" w:eastAsia="Times New Roman" w:hAnsi="Times New Roman" w:cs="Times New Roman"/>
          <w:sz w:val="28"/>
          <w:szCs w:val="28"/>
          <w:lang w:eastAsia="uk-UA"/>
        </w:rPr>
        <w:t>альністю (напрямом підготовки));</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3" w:name="n243"/>
      <w:bookmarkEnd w:id="223"/>
      <w:r w:rsidRPr="00353FCD">
        <w:rPr>
          <w:rFonts w:ascii="Times New Roman" w:eastAsia="Times New Roman" w:hAnsi="Times New Roman" w:cs="Times New Roman"/>
          <w:sz w:val="28"/>
          <w:szCs w:val="28"/>
          <w:lang w:eastAsia="uk-UA"/>
        </w:rPr>
        <w:t>для вступу на навчання для здобуття ступеня бакалавра (магістра медичного, фармацевтичного та ветеринарного спрямуван</w:t>
      </w:r>
      <w:r w:rsidR="008936CF">
        <w:rPr>
          <w:rFonts w:ascii="Times New Roman" w:eastAsia="Times New Roman" w:hAnsi="Times New Roman" w:cs="Times New Roman"/>
          <w:sz w:val="28"/>
          <w:szCs w:val="28"/>
          <w:lang w:eastAsia="uk-UA"/>
        </w:rPr>
        <w:t>ь</w:t>
      </w:r>
      <w:r w:rsidRPr="00353FCD">
        <w:rPr>
          <w:rFonts w:ascii="Times New Roman" w:eastAsia="Times New Roman" w:hAnsi="Times New Roman" w:cs="Times New Roman"/>
          <w:sz w:val="28"/>
          <w:szCs w:val="28"/>
          <w:lang w:eastAsia="uk-UA"/>
        </w:rPr>
        <w:t>) на основі освітньо-кваліфікаційного рівня молодшого спеціаліста – у формі зовнішнього незалежного оцінювання з української мови і літер</w:t>
      </w:r>
      <w:r w:rsidR="008936CF">
        <w:rPr>
          <w:rFonts w:ascii="Times New Roman" w:eastAsia="Times New Roman" w:hAnsi="Times New Roman" w:cs="Times New Roman"/>
          <w:sz w:val="28"/>
          <w:szCs w:val="28"/>
          <w:lang w:eastAsia="uk-UA"/>
        </w:rPr>
        <w:t>атури, фахового випробування та</w:t>
      </w:r>
      <w:r w:rsidRPr="00353FCD">
        <w:rPr>
          <w:rFonts w:ascii="Times New Roman" w:eastAsia="Times New Roman" w:hAnsi="Times New Roman" w:cs="Times New Roman"/>
          <w:sz w:val="28"/>
          <w:szCs w:val="28"/>
          <w:lang w:eastAsia="uk-UA"/>
        </w:rPr>
        <w:t xml:space="preserve"> для</w:t>
      </w:r>
      <w:r w:rsidR="008936CF">
        <w:rPr>
          <w:rFonts w:ascii="Times New Roman" w:eastAsia="Times New Roman" w:hAnsi="Times New Roman" w:cs="Times New Roman"/>
          <w:sz w:val="28"/>
          <w:szCs w:val="28"/>
          <w:lang w:eastAsia="uk-UA"/>
        </w:rPr>
        <w:t xml:space="preserve"> спеціальності 051 «Економіка»,</w:t>
      </w:r>
      <w:r w:rsidR="004E56F4">
        <w:rPr>
          <w:rFonts w:ascii="Times New Roman" w:eastAsia="Times New Roman" w:hAnsi="Times New Roman" w:cs="Times New Roman"/>
          <w:sz w:val="28"/>
          <w:szCs w:val="28"/>
          <w:lang w:eastAsia="uk-UA"/>
        </w:rPr>
        <w:t xml:space="preserve"> галузей знань 07 </w:t>
      </w:r>
      <w:r w:rsidRPr="00353FCD">
        <w:rPr>
          <w:rFonts w:ascii="Times New Roman" w:eastAsia="Times New Roman" w:hAnsi="Times New Roman" w:cs="Times New Roman"/>
          <w:sz w:val="28"/>
          <w:szCs w:val="28"/>
          <w:lang w:eastAsia="uk-UA"/>
        </w:rPr>
        <w:t>«Управління та адміністрування», 28 «Публічне управління та адміністрування» - зовнішнього незалежного оцінювання з математики (математики або історії України для небюджетних конкурсних пропозицій). У 2020 році приймаються сертифікати зовнішнього незалежного оцінювання 2017 – 2020 років;</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4" w:name="n244"/>
      <w:bookmarkEnd w:id="224"/>
      <w:r w:rsidRPr="00353FCD">
        <w:rPr>
          <w:rFonts w:ascii="Times New Roman" w:eastAsia="Times New Roman" w:hAnsi="Times New Roman" w:cs="Times New Roman"/>
          <w:sz w:val="28"/>
          <w:szCs w:val="28"/>
          <w:lang w:eastAsia="uk-UA"/>
        </w:rPr>
        <w:t>в інших випадках - у формах, встановлених Правилами прийому.</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У разі подання документів на участь у конкурсному відборі особами з особливими освітніми потребами заклад вищої освіти </w:t>
      </w:r>
      <w:r w:rsidR="00A06957">
        <w:rPr>
          <w:rFonts w:ascii="Times New Roman" w:eastAsia="Times New Roman" w:hAnsi="Times New Roman" w:cs="Times New Roman"/>
          <w:sz w:val="28"/>
          <w:szCs w:val="28"/>
          <w:lang w:eastAsia="uk-UA"/>
        </w:rPr>
        <w:t>має</w:t>
      </w:r>
      <w:r w:rsidRPr="00353FCD">
        <w:rPr>
          <w:rFonts w:ascii="Times New Roman" w:eastAsia="Times New Roman" w:hAnsi="Times New Roman" w:cs="Times New Roman"/>
          <w:sz w:val="28"/>
          <w:szCs w:val="28"/>
          <w:lang w:eastAsia="uk-UA"/>
        </w:rPr>
        <w:t xml:space="preserve"> забезпечити відповідні умови для проходження ними вступних іспитів, творчих конкурсів та співбесід.</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5" w:name="n245"/>
      <w:bookmarkEnd w:id="225"/>
      <w:r w:rsidRPr="00353FCD">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6" w:name="n246"/>
      <w:bookmarkEnd w:id="226"/>
      <w:r w:rsidRPr="00353FCD">
        <w:rPr>
          <w:rFonts w:ascii="Times New Roman" w:eastAsia="Times New Roman" w:hAnsi="Times New Roman" w:cs="Times New Roman"/>
          <w:sz w:val="28"/>
          <w:szCs w:val="28"/>
          <w:lang w:eastAsia="uk-UA"/>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визначено в </w:t>
      </w:r>
      <w:hyperlink r:id="rId47" w:anchor="n536" w:history="1">
        <w:r w:rsidRPr="00353FCD">
          <w:rPr>
            <w:rFonts w:ascii="Times New Roman" w:eastAsia="Times New Roman" w:hAnsi="Times New Roman" w:cs="Times New Roman"/>
            <w:sz w:val="28"/>
            <w:szCs w:val="28"/>
            <w:lang w:eastAsia="uk-UA"/>
          </w:rPr>
          <w:t>додатку 4</w:t>
        </w:r>
      </w:hyperlink>
      <w:r w:rsidRPr="00353FCD">
        <w:rPr>
          <w:rFonts w:ascii="Times New Roman" w:eastAsia="Times New Roman" w:hAnsi="Times New Roman" w:cs="Times New Roman"/>
          <w:sz w:val="28"/>
          <w:szCs w:val="28"/>
          <w:lang w:eastAsia="uk-UA"/>
        </w:rPr>
        <w:t> до цих Умов.</w:t>
      </w:r>
    </w:p>
    <w:p w:rsidR="009734D4"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7" w:name="n247"/>
      <w:bookmarkEnd w:id="227"/>
      <w:r w:rsidRPr="00353FCD">
        <w:rPr>
          <w:rFonts w:ascii="Times New Roman" w:eastAsia="Times New Roman" w:hAnsi="Times New Roman" w:cs="Times New Roman"/>
          <w:sz w:val="28"/>
          <w:szCs w:val="28"/>
          <w:lang w:eastAsia="uk-UA"/>
        </w:rPr>
        <w:t>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w:t>
      </w:r>
      <w:r w:rsidR="00131403">
        <w:rPr>
          <w:rFonts w:ascii="Times New Roman" w:eastAsia="Times New Roman" w:hAnsi="Times New Roman" w:cs="Times New Roman"/>
          <w:sz w:val="28"/>
          <w:szCs w:val="28"/>
          <w:lang w:eastAsia="uk-UA"/>
        </w:rPr>
        <w:t>ни, іноземної мови або біології, а т</w:t>
      </w:r>
      <w:r w:rsidRPr="00353FCD">
        <w:rPr>
          <w:rFonts w:ascii="Times New Roman" w:eastAsia="Times New Roman" w:hAnsi="Times New Roman" w:cs="Times New Roman"/>
          <w:sz w:val="28"/>
          <w:szCs w:val="28"/>
          <w:lang w:eastAsia="uk-UA"/>
        </w:rPr>
        <w:t xml:space="preserve">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w:t>
      </w:r>
      <w:r w:rsidR="009734D4">
        <w:rPr>
          <w:rFonts w:ascii="Times New Roman" w:eastAsia="Times New Roman" w:hAnsi="Times New Roman" w:cs="Times New Roman"/>
          <w:sz w:val="28"/>
          <w:szCs w:val="28"/>
          <w:lang w:eastAsia="uk-UA"/>
        </w:rPr>
        <w:t xml:space="preserve">Для небюджетних конкурсних пропозицій зі спеціальностей </w:t>
      </w:r>
      <w:r w:rsidR="009734D4" w:rsidRPr="00353FCD">
        <w:rPr>
          <w:rFonts w:ascii="Times New Roman" w:eastAsia="Times New Roman" w:hAnsi="Times New Roman" w:cs="Times New Roman"/>
          <w:sz w:val="28"/>
          <w:szCs w:val="28"/>
          <w:lang w:eastAsia="uk-UA"/>
        </w:rPr>
        <w:t>221 «Стоматоло</w:t>
      </w:r>
      <w:r w:rsidR="004E56F4">
        <w:rPr>
          <w:rFonts w:ascii="Times New Roman" w:eastAsia="Times New Roman" w:hAnsi="Times New Roman" w:cs="Times New Roman"/>
          <w:sz w:val="28"/>
          <w:szCs w:val="28"/>
          <w:lang w:eastAsia="uk-UA"/>
        </w:rPr>
        <w:t>гія», 222 «Медицина», 228 </w:t>
      </w:r>
      <w:r w:rsidR="009734D4" w:rsidRPr="00353FCD">
        <w:rPr>
          <w:rFonts w:ascii="Times New Roman" w:eastAsia="Times New Roman" w:hAnsi="Times New Roman" w:cs="Times New Roman"/>
          <w:sz w:val="28"/>
          <w:szCs w:val="28"/>
          <w:lang w:eastAsia="uk-UA"/>
        </w:rPr>
        <w:t>«Педіатрія» галузі знань 22 «Охорона здоров’я»</w:t>
      </w:r>
      <w:r w:rsidR="009734D4">
        <w:rPr>
          <w:rFonts w:ascii="Times New Roman" w:eastAsia="Times New Roman" w:hAnsi="Times New Roman" w:cs="Times New Roman"/>
          <w:sz w:val="28"/>
          <w:szCs w:val="28"/>
          <w:lang w:eastAsia="uk-UA"/>
        </w:rPr>
        <w:t xml:space="preserve"> другий та третій предмети обираються закладом з </w:t>
      </w:r>
      <w:r w:rsidR="00F01074">
        <w:rPr>
          <w:rFonts w:ascii="Times New Roman" w:eastAsia="Times New Roman" w:hAnsi="Times New Roman" w:cs="Times New Roman"/>
          <w:sz w:val="28"/>
          <w:szCs w:val="28"/>
          <w:lang w:eastAsia="uk-UA"/>
        </w:rPr>
        <w:t>переліку: біологія, хімія, математика, фізика</w:t>
      </w:r>
      <w:r w:rsidR="009734D4">
        <w:rPr>
          <w:rFonts w:ascii="Times New Roman" w:eastAsia="Times New Roman" w:hAnsi="Times New Roman" w:cs="Times New Roman"/>
          <w:sz w:val="28"/>
          <w:szCs w:val="28"/>
          <w:lang w:eastAsia="uk-UA"/>
        </w:rPr>
        <w:t>.</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Другий конкурсний предмет для здобуття ступеня молодшого бакалавра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8" w:name="n248"/>
      <w:bookmarkEnd w:id="228"/>
      <w:r w:rsidRPr="00353FCD">
        <w:rPr>
          <w:rFonts w:ascii="Times New Roman" w:eastAsia="Times New Roman" w:hAnsi="Times New Roman" w:cs="Times New Roman"/>
          <w:sz w:val="28"/>
          <w:szCs w:val="28"/>
          <w:lang w:eastAsia="uk-UA"/>
        </w:rPr>
        <w:t>Для небюджетних конкурсних пропозицій може використовуватись перелік конкурсних предметів, які передбачені для відкритих та фіксованих (закритих) конкурсних пропозицій.</w:t>
      </w:r>
    </w:p>
    <w:p w:rsidR="00B777FE" w:rsidRPr="00353FCD" w:rsidRDefault="00B777FE" w:rsidP="00F01074">
      <w:pPr>
        <w:widowControl w:val="0"/>
        <w:spacing w:after="0"/>
        <w:ind w:firstLine="425"/>
        <w:jc w:val="both"/>
        <w:rPr>
          <w:rFonts w:ascii="Times New Roman" w:eastAsia="Times New Roman" w:hAnsi="Times New Roman" w:cs="Times New Roman"/>
          <w:sz w:val="28"/>
          <w:szCs w:val="28"/>
          <w:lang w:eastAsia="uk-UA"/>
        </w:rPr>
      </w:pPr>
      <w:bookmarkStart w:id="229" w:name="n249"/>
      <w:bookmarkEnd w:id="229"/>
      <w:r w:rsidRPr="00353FCD">
        <w:rPr>
          <w:rFonts w:ascii="Times New Roman" w:eastAsia="Times New Roman" w:hAnsi="Times New Roman" w:cs="Times New Roman"/>
          <w:sz w:val="28"/>
          <w:szCs w:val="28"/>
          <w:lang w:eastAsia="uk-UA"/>
        </w:rPr>
        <w:t>Якщо як конкурсний предмет встановлено іноземну мову, вступник має право подавати оцінку із сертифікатів 2018-2020 років з однієї з іноземних мов (англійська, німецька, французька або іспанська) на власний розсуд.</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0" w:name="n250"/>
      <w:bookmarkEnd w:id="230"/>
      <w:r w:rsidRPr="00353FCD">
        <w:rPr>
          <w:rFonts w:ascii="Times New Roman" w:eastAsia="Times New Roman" w:hAnsi="Times New Roman" w:cs="Times New Roman"/>
          <w:sz w:val="28"/>
          <w:szCs w:val="28"/>
          <w:lang w:eastAsia="uk-UA"/>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1" w:name="n251"/>
      <w:bookmarkEnd w:id="231"/>
      <w:r w:rsidRPr="00353FCD">
        <w:rPr>
          <w:rFonts w:ascii="Times New Roman" w:eastAsia="Times New Roman" w:hAnsi="Times New Roman" w:cs="Times New Roman"/>
          <w:sz w:val="28"/>
          <w:szCs w:val="28"/>
          <w:lang w:eastAsia="uk-UA"/>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2" w:name="n252"/>
      <w:bookmarkEnd w:id="232"/>
      <w:r w:rsidRPr="00353FCD">
        <w:rPr>
          <w:rFonts w:ascii="Times New Roman" w:eastAsia="Times New Roman" w:hAnsi="Times New Roman" w:cs="Times New Roman"/>
          <w:sz w:val="28"/>
          <w:szCs w:val="28"/>
          <w:lang w:eastAsia="uk-UA"/>
        </w:rPr>
        <w:t>1) для вступу на спеціальність 081 «Право» та 293 «Міжнародне право»:</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3" w:name="n253"/>
      <w:bookmarkEnd w:id="233"/>
      <w:r w:rsidRPr="00353FCD">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4" w:name="n254"/>
      <w:bookmarkEnd w:id="234"/>
      <w:r w:rsidRPr="00353FCD">
        <w:rPr>
          <w:rFonts w:ascii="Times New Roman" w:eastAsia="Times New Roman" w:hAnsi="Times New Roman" w:cs="Times New Roman"/>
          <w:sz w:val="28"/>
          <w:szCs w:val="28"/>
          <w:lang w:eastAsia="uk-UA"/>
        </w:rPr>
        <w:t>результати єдиного фахового вступного випробування з права та загальних навчальних правничих компетентностей, складовими якого є тест з права та тест загальної навчальної правничої компетентності;</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5" w:name="n255"/>
      <w:bookmarkEnd w:id="235"/>
      <w:r w:rsidRPr="00353FCD">
        <w:rPr>
          <w:rFonts w:ascii="Times New Roman" w:eastAsia="Times New Roman" w:hAnsi="Times New Roman" w:cs="Times New Roman"/>
          <w:sz w:val="28"/>
          <w:szCs w:val="28"/>
          <w:lang w:eastAsia="uk-UA"/>
        </w:rPr>
        <w:t xml:space="preserve">2) для вступу на інші спеціальності (крім </w:t>
      </w:r>
      <w:r w:rsidR="004E56F4">
        <w:rPr>
          <w:rFonts w:ascii="Times New Roman" w:eastAsia="Times New Roman" w:hAnsi="Times New Roman" w:cs="Times New Roman"/>
          <w:sz w:val="28"/>
          <w:szCs w:val="28"/>
          <w:lang w:eastAsia="uk-UA"/>
        </w:rPr>
        <w:t>спеціальностей галузей знань 01 </w:t>
      </w:r>
      <w:r w:rsidRPr="00353FCD">
        <w:rPr>
          <w:rFonts w:ascii="Times New Roman" w:eastAsia="Times New Roman" w:hAnsi="Times New Roman" w:cs="Times New Roman"/>
          <w:sz w:val="28"/>
          <w:szCs w:val="28"/>
          <w:lang w:eastAsia="uk-UA"/>
        </w:rPr>
        <w:t>«Освіта/Педагогіка», 20 «Аграрні науки та продовольство», 25 «Воєнні науки, національна безпека, безпека державн</w:t>
      </w:r>
      <w:r w:rsidR="004E56F4">
        <w:rPr>
          <w:rFonts w:ascii="Times New Roman" w:eastAsia="Times New Roman" w:hAnsi="Times New Roman" w:cs="Times New Roman"/>
          <w:sz w:val="28"/>
          <w:szCs w:val="28"/>
          <w:lang w:eastAsia="uk-UA"/>
        </w:rPr>
        <w:t>ого кордону», спеціальностей 08 </w:t>
      </w:r>
      <w:r w:rsidRPr="00353FCD">
        <w:rPr>
          <w:rFonts w:ascii="Times New Roman" w:eastAsia="Times New Roman" w:hAnsi="Times New Roman" w:cs="Times New Roman"/>
          <w:sz w:val="28"/>
          <w:szCs w:val="28"/>
          <w:lang w:eastAsia="uk-UA"/>
        </w:rPr>
        <w:t xml:space="preserve"> «Право» та 293 «Міжнародне право»):</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6" w:name="n256"/>
      <w:bookmarkEnd w:id="236"/>
      <w:r w:rsidRPr="00353FCD">
        <w:rPr>
          <w:rFonts w:ascii="Times New Roman" w:eastAsia="Times New Roman" w:hAnsi="Times New Roman" w:cs="Times New Roman"/>
          <w:sz w:val="28"/>
          <w:szCs w:val="28"/>
          <w:lang w:eastAsia="uk-UA"/>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7" w:name="n257"/>
      <w:bookmarkEnd w:id="237"/>
      <w:r w:rsidRPr="00353FCD">
        <w:rPr>
          <w:rFonts w:ascii="Times New Roman" w:eastAsia="Times New Roman" w:hAnsi="Times New Roman" w:cs="Times New Roman"/>
          <w:sz w:val="28"/>
          <w:szCs w:val="28"/>
          <w:lang w:eastAsia="uk-UA"/>
        </w:rPr>
        <w:t>результати фахового вступного випробування;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8" w:name="n258"/>
      <w:bookmarkEnd w:id="238"/>
      <w:r w:rsidRPr="00353FCD">
        <w:rPr>
          <w:rFonts w:ascii="Times New Roman" w:eastAsia="Times New Roman" w:hAnsi="Times New Roman" w:cs="Times New Roman"/>
          <w:sz w:val="28"/>
          <w:szCs w:val="28"/>
          <w:lang w:eastAsia="uk-UA"/>
        </w:rPr>
        <w:t>3) для вступу за спеціальностями галузей з</w:t>
      </w:r>
      <w:r w:rsidR="004E56F4">
        <w:rPr>
          <w:rFonts w:ascii="Times New Roman" w:eastAsia="Times New Roman" w:hAnsi="Times New Roman" w:cs="Times New Roman"/>
          <w:sz w:val="28"/>
          <w:szCs w:val="28"/>
          <w:lang w:eastAsia="uk-UA"/>
        </w:rPr>
        <w:t>нань 01 «Освіта/Педагогіка», 20 </w:t>
      </w:r>
      <w:r w:rsidRPr="00353FCD">
        <w:rPr>
          <w:rFonts w:ascii="Times New Roman" w:eastAsia="Times New Roman" w:hAnsi="Times New Roman" w:cs="Times New Roman"/>
          <w:sz w:val="28"/>
          <w:szCs w:val="28"/>
          <w:lang w:eastAsia="uk-UA"/>
        </w:rPr>
        <w:t>«Аграрні науки та продовольство», 25 «Воєнні науки, національна безпека, безпека державного кордону», спеціальністю 025 «Музичне мистецтво»:</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39" w:name="n259"/>
      <w:bookmarkEnd w:id="239"/>
      <w:r w:rsidRPr="00353FCD">
        <w:rPr>
          <w:rFonts w:ascii="Times New Roman" w:eastAsia="Times New Roman" w:hAnsi="Times New Roman" w:cs="Times New Roman"/>
          <w:sz w:val="28"/>
          <w:szCs w:val="28"/>
          <w:lang w:eastAsia="uk-UA"/>
        </w:rPr>
        <w:t>результати вступного іспиту з іноземної мови та інших фахових випробувань.</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0" w:name="n260"/>
      <w:bookmarkEnd w:id="240"/>
      <w:r w:rsidRPr="00353FCD">
        <w:rPr>
          <w:rFonts w:ascii="Times New Roman" w:eastAsia="Times New Roman" w:hAnsi="Times New Roman" w:cs="Times New Roman"/>
          <w:sz w:val="28"/>
          <w:szCs w:val="28"/>
          <w:lang w:eastAsia="uk-UA"/>
        </w:rPr>
        <w:t>Результати єдиного вступного іспиту зараховуються (за заявою вступника) як результати вступного іспиту з іноземної мови під час вступу на спеціальності, для яких не передбачено складання єдиного вступного іспиту.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1" w:name="n261"/>
      <w:bookmarkEnd w:id="241"/>
      <w:r w:rsidRPr="00353FCD">
        <w:rPr>
          <w:rFonts w:ascii="Times New Roman" w:eastAsia="Times New Roman" w:hAnsi="Times New Roman" w:cs="Times New Roman"/>
          <w:sz w:val="28"/>
          <w:szCs w:val="28"/>
          <w:lang w:eastAsia="uk-UA"/>
        </w:rPr>
        <w:t>5.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2" w:name="n262"/>
      <w:bookmarkEnd w:id="242"/>
      <w:r w:rsidRPr="00353FCD">
        <w:rPr>
          <w:rFonts w:ascii="Times New Roman" w:eastAsia="Times New Roman" w:hAnsi="Times New Roman" w:cs="Times New Roman"/>
          <w:sz w:val="28"/>
          <w:szCs w:val="28"/>
          <w:lang w:eastAsia="uk-UA"/>
        </w:rPr>
        <w:t>6.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3" w:name="n263"/>
      <w:bookmarkEnd w:id="243"/>
      <w:r w:rsidRPr="00353FCD">
        <w:rPr>
          <w:rFonts w:ascii="Times New Roman" w:eastAsia="Times New Roman" w:hAnsi="Times New Roman" w:cs="Times New Roman"/>
          <w:sz w:val="28"/>
          <w:szCs w:val="28"/>
          <w:lang w:eastAsia="uk-UA"/>
        </w:rPr>
        <w:t>Вступник, який підтвердив свій рівень знання англійської мови дійсним сертифікатом тестів TOEFL</w:t>
      </w:r>
      <w:r w:rsidR="008936C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або International English Language Testing System</w:t>
      </w:r>
      <w:r w:rsidR="008936C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або сертифікатом Cambridge English Language Assessment (не нижче рівня B2 Загальноєвропейських рекомендацій з мовної освіти </w:t>
      </w:r>
      <w:r w:rsidR="008936CF">
        <w:rPr>
          <w:rFonts w:ascii="Times New Roman" w:eastAsia="Times New Roman" w:hAnsi="Times New Roman" w:cs="Times New Roman"/>
          <w:sz w:val="28"/>
          <w:szCs w:val="28"/>
          <w:lang w:eastAsia="uk-UA"/>
        </w:rPr>
        <w:t>чи</w:t>
      </w:r>
      <w:r w:rsidRPr="00353FCD">
        <w:rPr>
          <w:rFonts w:ascii="Times New Roman" w:eastAsia="Times New Roman" w:hAnsi="Times New Roman" w:cs="Times New Roman"/>
          <w:sz w:val="28"/>
          <w:szCs w:val="28"/>
          <w:lang w:eastAsia="uk-UA"/>
        </w:rPr>
        <w:t xml:space="preserve"> аналогічного рівня); німецької мови - дійсним сертифікатом TestDaF (не нижче рівня B2 Загальноєвропейських рекомендацій з мовної освіти </w:t>
      </w:r>
      <w:r w:rsidR="001A7FBA">
        <w:rPr>
          <w:rFonts w:ascii="Times New Roman" w:eastAsia="Times New Roman" w:hAnsi="Times New Roman" w:cs="Times New Roman"/>
          <w:sz w:val="28"/>
          <w:szCs w:val="28"/>
          <w:lang w:eastAsia="uk-UA"/>
        </w:rPr>
        <w:t>чи</w:t>
      </w:r>
      <w:r w:rsidRPr="00353FCD">
        <w:rPr>
          <w:rFonts w:ascii="Times New Roman" w:eastAsia="Times New Roman" w:hAnsi="Times New Roman" w:cs="Times New Roman"/>
          <w:sz w:val="28"/>
          <w:szCs w:val="28"/>
          <w:lang w:eastAsia="uk-UA"/>
        </w:rPr>
        <w:t xml:space="preserve"> аналогічного рівня); французької мови - дійсним сертифікатом тесту DELF або DALF (не нижче рівня B2 Загальноєвропейських рекомендацій з мовної освіти </w:t>
      </w:r>
      <w:r w:rsidR="001A7FBA">
        <w:rPr>
          <w:rFonts w:ascii="Times New Roman" w:eastAsia="Times New Roman" w:hAnsi="Times New Roman" w:cs="Times New Roman"/>
          <w:sz w:val="28"/>
          <w:szCs w:val="28"/>
          <w:lang w:eastAsia="uk-UA"/>
        </w:rPr>
        <w:t>чи</w:t>
      </w:r>
      <w:r w:rsidRPr="00353FCD">
        <w:rPr>
          <w:rFonts w:ascii="Times New Roman" w:eastAsia="Times New Roman" w:hAnsi="Times New Roman" w:cs="Times New Roman"/>
          <w:sz w:val="28"/>
          <w:szCs w:val="28"/>
          <w:lang w:eastAsia="uk-UA"/>
        </w:rPr>
        <w:t xml:space="preserve">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4" w:name="n264"/>
      <w:bookmarkEnd w:id="244"/>
      <w:r w:rsidRPr="00353FCD">
        <w:rPr>
          <w:rFonts w:ascii="Times New Roman" w:eastAsia="Times New Roman" w:hAnsi="Times New Roman" w:cs="Times New Roman"/>
          <w:sz w:val="28"/>
          <w:szCs w:val="28"/>
          <w:lang w:eastAsia="uk-UA"/>
        </w:rPr>
        <w:t>Відповідно до Правил прийому закладу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5" w:name="n265"/>
      <w:bookmarkEnd w:id="245"/>
      <w:r w:rsidRPr="00353FCD">
        <w:rPr>
          <w:rFonts w:ascii="Times New Roman" w:eastAsia="Times New Roman" w:hAnsi="Times New Roman" w:cs="Times New Roman"/>
          <w:sz w:val="28"/>
          <w:szCs w:val="28"/>
          <w:lang w:eastAsia="uk-UA"/>
        </w:rPr>
        <w:t>7. Інші вступні випробування та показники конкурсного відбору визначаються Правилами прийому.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6" w:name="n266"/>
      <w:bookmarkEnd w:id="246"/>
      <w:r w:rsidRPr="00353FCD">
        <w:rPr>
          <w:rFonts w:ascii="Times New Roman" w:eastAsia="Times New Roman" w:hAnsi="Times New Roman" w:cs="Times New Roman"/>
          <w:sz w:val="28"/>
          <w:szCs w:val="28"/>
          <w:lang w:eastAsia="uk-UA"/>
        </w:rPr>
        <w:t xml:space="preserve">8. Конкурсний бал </w:t>
      </w:r>
      <w:r w:rsidR="001A7FBA">
        <w:rPr>
          <w:rFonts w:ascii="Times New Roman" w:eastAsia="Times New Roman" w:hAnsi="Times New Roman" w:cs="Times New Roman"/>
          <w:sz w:val="28"/>
          <w:szCs w:val="28"/>
          <w:lang w:eastAsia="uk-UA"/>
        </w:rPr>
        <w:t>обчислюється</w:t>
      </w:r>
      <w:r w:rsidRPr="00353FCD">
        <w:rPr>
          <w:rFonts w:ascii="Times New Roman" w:eastAsia="Times New Roman" w:hAnsi="Times New Roman" w:cs="Times New Roman"/>
          <w:sz w:val="28"/>
          <w:szCs w:val="28"/>
          <w:lang w:eastAsia="uk-UA"/>
        </w:rPr>
        <w:t>:</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7" w:name="n267"/>
      <w:bookmarkEnd w:id="247"/>
      <w:r w:rsidRPr="00353FCD">
        <w:rPr>
          <w:rFonts w:ascii="Times New Roman" w:eastAsia="Times New Roman" w:hAnsi="Times New Roman" w:cs="Times New Roman"/>
          <w:sz w:val="28"/>
          <w:szCs w:val="28"/>
          <w:lang w:eastAsia="uk-UA"/>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8" w:name="n268"/>
      <w:bookmarkEnd w:id="248"/>
      <w:r w:rsidRPr="00353FCD">
        <w:rPr>
          <w:rFonts w:ascii="Times New Roman" w:eastAsia="Times New Roman" w:hAnsi="Times New Roman" w:cs="Times New Roman"/>
          <w:sz w:val="28"/>
          <w:szCs w:val="28"/>
          <w:lang w:eastAsia="uk-UA"/>
        </w:rPr>
        <w:t>Конкурсний бал (КБ) = К1 * П1 + К2 * П2 + К3 * П3 + К4 * А + К5 * ОУ;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49" w:name="n269"/>
      <w:bookmarkEnd w:id="249"/>
      <w:r w:rsidRPr="00353FCD">
        <w:rPr>
          <w:rFonts w:ascii="Times New Roman" w:eastAsia="Times New Roman" w:hAnsi="Times New Roman" w:cs="Times New Roman"/>
          <w:sz w:val="28"/>
          <w:szCs w:val="28"/>
          <w:lang w:eastAsia="uk-UA"/>
        </w:rPr>
        <w:t>для вступу на перший курс для здобуття ступеня молодшого бакалавра на основі повної загальної середньої освіти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0" w:name="n270"/>
      <w:bookmarkEnd w:id="250"/>
      <w:r w:rsidRPr="00353FCD">
        <w:rPr>
          <w:rFonts w:ascii="Times New Roman" w:eastAsia="Times New Roman" w:hAnsi="Times New Roman" w:cs="Times New Roman"/>
          <w:sz w:val="28"/>
          <w:szCs w:val="28"/>
          <w:lang w:eastAsia="uk-UA"/>
        </w:rPr>
        <w:t>Конкурсний бал (КБ) = К1 * П1 + К3 * П3 + К4 * А + К5 * ОУ,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1" w:name="n271"/>
      <w:bookmarkEnd w:id="251"/>
      <w:r w:rsidRPr="00353FCD">
        <w:rPr>
          <w:rFonts w:ascii="Times New Roman" w:eastAsia="Times New Roman" w:hAnsi="Times New Roman" w:cs="Times New Roman"/>
          <w:sz w:val="28"/>
          <w:szCs w:val="28"/>
          <w:lang w:eastAsia="uk-UA"/>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w:t>
      </w:r>
      <w:r w:rsidR="00DD37C7">
        <w:rPr>
          <w:rFonts w:ascii="Times New Roman" w:eastAsia="Times New Roman" w:hAnsi="Times New Roman" w:cs="Times New Roman"/>
          <w:sz w:val="28"/>
          <w:szCs w:val="28"/>
          <w:lang w:eastAsia="uk-UA"/>
        </w:rPr>
        <w:t xml:space="preserve">навчання для здобуття ступеня </w:t>
      </w:r>
      <w:r w:rsidRPr="00353FCD">
        <w:rPr>
          <w:rFonts w:ascii="Times New Roman" w:eastAsia="Times New Roman" w:hAnsi="Times New Roman" w:cs="Times New Roman"/>
          <w:sz w:val="28"/>
          <w:szCs w:val="28"/>
          <w:lang w:eastAsia="uk-UA"/>
        </w:rPr>
        <w:t xml:space="preserve">молодшого бакалавра – другого) предмета або творчого конкурсу (за шкалою 100-200);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w:t>
      </w:r>
      <w:r w:rsidR="00DD37C7">
        <w:rPr>
          <w:rFonts w:ascii="Times New Roman" w:eastAsia="Times New Roman" w:hAnsi="Times New Roman" w:cs="Times New Roman"/>
          <w:sz w:val="28"/>
          <w:szCs w:val="28"/>
          <w:lang w:eastAsia="uk-UA"/>
        </w:rPr>
        <w:t>обчисленого</w:t>
      </w:r>
      <w:r w:rsidRPr="00353FCD">
        <w:rPr>
          <w:rFonts w:ascii="Times New Roman" w:eastAsia="Times New Roman" w:hAnsi="Times New Roman" w:cs="Times New Roman"/>
          <w:sz w:val="28"/>
          <w:szCs w:val="28"/>
          <w:lang w:eastAsia="uk-UA"/>
        </w:rPr>
        <w:t xml:space="preserve"> за 12-бальною шкалою, в шкалу 100–200 (</w:t>
      </w:r>
      <w:hyperlink r:id="rId48" w:anchor="n543" w:history="1">
        <w:r w:rsidRPr="00353FCD">
          <w:rPr>
            <w:rFonts w:ascii="Times New Roman" w:eastAsia="Times New Roman" w:hAnsi="Times New Roman" w:cs="Times New Roman"/>
            <w:sz w:val="28"/>
            <w:szCs w:val="28"/>
            <w:lang w:eastAsia="uk-UA"/>
          </w:rPr>
          <w:t>додаток 5</w:t>
        </w:r>
      </w:hyperlink>
      <w:r w:rsidRPr="00353FCD">
        <w:rPr>
          <w:rFonts w:ascii="Times New Roman" w:eastAsia="Times New Roman" w:hAnsi="Times New Roman" w:cs="Times New Roman"/>
          <w:sz w:val="28"/>
          <w:szCs w:val="28"/>
          <w:lang w:eastAsia="uk-UA"/>
        </w:rPr>
        <w:t xml:space="preserve">);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Невід’ємні вагові коефіцієнти К1, К2, К3, К4, К5 встановлюються закладом вищої освіти з точністю до 0,01; К1, К2, К3 встановлюються на рівні не менше ніж 0,2 кожний; у разі проведення творчого конкурсу К3 не </w:t>
      </w:r>
      <w:r w:rsidR="00DD37C7">
        <w:rPr>
          <w:rFonts w:ascii="Times New Roman" w:eastAsia="Times New Roman" w:hAnsi="Times New Roman" w:cs="Times New Roman"/>
          <w:sz w:val="28"/>
          <w:szCs w:val="28"/>
          <w:lang w:eastAsia="uk-UA"/>
        </w:rPr>
        <w:t>має</w:t>
      </w:r>
      <w:r w:rsidRPr="00353FCD">
        <w:rPr>
          <w:rFonts w:ascii="Times New Roman" w:eastAsia="Times New Roman" w:hAnsi="Times New Roman" w:cs="Times New Roman"/>
          <w:sz w:val="28"/>
          <w:szCs w:val="28"/>
          <w:lang w:eastAsia="uk-UA"/>
        </w:rPr>
        <w:t xml:space="preserve">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 Сума коефіцієнтів К1, К2, К3, К4, К5 для кожної конкурсної пропозиції має дорівнювати 1.</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2" w:name="n272"/>
      <w:bookmarkEnd w:id="252"/>
      <w:r w:rsidRPr="00353FCD">
        <w:rPr>
          <w:rFonts w:ascii="Times New Roman" w:eastAsia="Times New Roman" w:hAnsi="Times New Roman" w:cs="Times New Roman"/>
          <w:sz w:val="28"/>
          <w:szCs w:val="28"/>
          <w:lang w:eastAsia="uk-UA"/>
        </w:rPr>
        <w:t xml:space="preserve">Оцінки з документа про повну загальну середню освіту, які виставлені за 5-бальною шкалою, враховуються так: «3» відповідає «6», «4» відповідає «9», «5» відповідає «12». </w:t>
      </w:r>
      <w:r w:rsidR="00DD37C7">
        <w:rPr>
          <w:rFonts w:ascii="Times New Roman" w:eastAsia="Times New Roman" w:hAnsi="Times New Roman" w:cs="Times New Roman"/>
          <w:sz w:val="28"/>
          <w:szCs w:val="28"/>
          <w:lang w:eastAsia="uk-UA"/>
        </w:rPr>
        <w:t>За</w:t>
      </w:r>
      <w:r w:rsidRPr="00353FCD">
        <w:rPr>
          <w:rFonts w:ascii="Times New Roman" w:eastAsia="Times New Roman" w:hAnsi="Times New Roman" w:cs="Times New Roman"/>
          <w:sz w:val="28"/>
          <w:szCs w:val="28"/>
          <w:lang w:eastAsia="uk-UA"/>
        </w:rPr>
        <w:t xml:space="preserve"> відсутності з об’єктивних причин додатка до документа про повну загальну середню освіту його середній бал </w:t>
      </w:r>
      <w:r w:rsidR="00DD37C7">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12-бальній шкалі вважається таким, що дорівнює 2.</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3" w:name="n273"/>
      <w:bookmarkEnd w:id="253"/>
      <w:r w:rsidRPr="00353FCD">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Міністерства культури, молоді та спорту України), зараховуються оцінки по 200 балів з двох вступних випробувань за вибором вступника.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4" w:name="n274"/>
      <w:bookmarkEnd w:id="254"/>
      <w:r w:rsidRPr="00353FCD">
        <w:rPr>
          <w:rFonts w:ascii="Times New Roman" w:eastAsia="Times New Roman" w:hAnsi="Times New Roman" w:cs="Times New Roman"/>
          <w:sz w:val="28"/>
          <w:szCs w:val="28"/>
          <w:lang w:eastAsia="uk-UA"/>
        </w:rPr>
        <w:t>Призерам та переможцям чемпіонатів Європи та чемпіонатів Світу з олімпійських видів спорту (у тому числі серед школярів), всесвітньої Гімназіади, чемпіонатів України (з олімпійських видів спорту) під час вступу на н</w:t>
      </w:r>
      <w:r w:rsidR="007C5AF3">
        <w:rPr>
          <w:rFonts w:ascii="Times New Roman" w:eastAsia="Times New Roman" w:hAnsi="Times New Roman" w:cs="Times New Roman"/>
          <w:sz w:val="28"/>
          <w:szCs w:val="28"/>
          <w:lang w:eastAsia="uk-UA"/>
        </w:rPr>
        <w:t>авчання за спеціальностями 014 «</w:t>
      </w:r>
      <w:r w:rsidRPr="00353FCD">
        <w:rPr>
          <w:rFonts w:ascii="Times New Roman" w:eastAsia="Times New Roman" w:hAnsi="Times New Roman" w:cs="Times New Roman"/>
          <w:sz w:val="28"/>
          <w:szCs w:val="28"/>
          <w:lang w:eastAsia="uk-UA"/>
        </w:rPr>
        <w:t>Середня освіта (Фізична культура)</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та 017 </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Фізична культура і спорт</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55" w:name="n275"/>
      <w:bookmarkEnd w:id="255"/>
      <w:r w:rsidRPr="00353FCD">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в рік вступу з базових предметів, призерам III етапу Всеукраїнського конкурсу-захисту науково-дослідницьких робіт учнів - членів Малої академії наук України в рік вступу під час вступу на спеціальності, визначені Переліком спеціальностей, яким надається особлива підтримка (додаток 2)</w:t>
      </w:r>
      <w:r w:rsidR="007C5AF3">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56" w:name="n276"/>
      <w:bookmarkEnd w:id="256"/>
      <w:r w:rsidRPr="00353FCD">
        <w:rPr>
          <w:rFonts w:ascii="Times New Roman" w:eastAsia="Times New Roman" w:hAnsi="Times New Roman" w:cs="Times New Roman"/>
          <w:sz w:val="28"/>
          <w:szCs w:val="28"/>
          <w:lang w:eastAsia="uk-UA"/>
        </w:rPr>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w:t>
      </w:r>
      <w:r w:rsidR="00DD37C7">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200 балів за предмет. Всеукраїнські олімпіади закладу вищої освіти проводяться відповідно до </w:t>
      </w:r>
      <w:hyperlink r:id="rId49" w:anchor="n13" w:tgtFrame="_blank" w:history="1">
        <w:r w:rsidRPr="00353FCD">
          <w:rPr>
            <w:rFonts w:ascii="Times New Roman" w:eastAsia="Times New Roman" w:hAnsi="Times New Roman" w:cs="Times New Roman"/>
            <w:sz w:val="28"/>
            <w:szCs w:val="28"/>
            <w:lang w:eastAsia="uk-UA"/>
          </w:rPr>
          <w:t>Положення про Всеукраїнські олімпіади вищого навчального закладу для професійної орієнтації вступників на основі повної загальної середньої освіти</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21 грудня 2016 року № 1587, зареєстрованого в Міністерстві юстиції </w:t>
      </w:r>
      <w:r w:rsidR="00142063">
        <w:rPr>
          <w:rFonts w:ascii="Times New Roman" w:eastAsia="Times New Roman" w:hAnsi="Times New Roman" w:cs="Times New Roman"/>
          <w:sz w:val="28"/>
          <w:szCs w:val="28"/>
          <w:lang w:eastAsia="uk-UA"/>
        </w:rPr>
        <w:t>України 10 січня 2017 року за № </w:t>
      </w:r>
      <w:r w:rsidRPr="00353FCD">
        <w:rPr>
          <w:rFonts w:ascii="Times New Roman" w:eastAsia="Times New Roman" w:hAnsi="Times New Roman" w:cs="Times New Roman"/>
          <w:sz w:val="28"/>
          <w:szCs w:val="28"/>
          <w:lang w:eastAsia="uk-UA"/>
        </w:rPr>
        <w:t>16/29884.</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57" w:name="n277"/>
      <w:bookmarkEnd w:id="257"/>
      <w:r w:rsidRPr="00353FCD">
        <w:rPr>
          <w:rFonts w:ascii="Times New Roman" w:eastAsia="Times New Roman" w:hAnsi="Times New Roman" w:cs="Times New Roman"/>
          <w:sz w:val="28"/>
          <w:szCs w:val="28"/>
          <w:lang w:eastAsia="uk-UA"/>
        </w:rPr>
        <w:t>Остаточно конкурсний бал множиться на регіональний (РК), галузевий (ГК), сільський (СК) та першочерговий (ПЧК) коефіцієнти шляхом його множення на їх добуток, причому:</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58" w:name="n278"/>
      <w:bookmarkEnd w:id="258"/>
      <w:r w:rsidRPr="00353FCD">
        <w:rPr>
          <w:rFonts w:ascii="Times New Roman" w:eastAsia="Times New Roman" w:hAnsi="Times New Roman" w:cs="Times New Roman"/>
          <w:sz w:val="28"/>
          <w:szCs w:val="28"/>
          <w:lang w:eastAsia="uk-UA"/>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59" w:name="n279"/>
      <w:bookmarkEnd w:id="259"/>
      <w:r w:rsidRPr="00353FCD">
        <w:rPr>
          <w:rFonts w:ascii="Times New Roman" w:eastAsia="Times New Roman" w:hAnsi="Times New Roman" w:cs="Times New Roman"/>
          <w:sz w:val="28"/>
          <w:szCs w:val="28"/>
          <w:lang w:eastAsia="uk-UA"/>
        </w:rPr>
        <w:t xml:space="preserve">ГК дорівнює 1,02 для поданих заяв </w:t>
      </w:r>
      <w:r w:rsidR="00DD37C7">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0" w:name="n280"/>
      <w:bookmarkEnd w:id="260"/>
      <w:r w:rsidRPr="00353FCD">
        <w:rPr>
          <w:rFonts w:ascii="Times New Roman" w:eastAsia="Times New Roman" w:hAnsi="Times New Roman" w:cs="Times New Roman"/>
          <w:sz w:val="28"/>
          <w:szCs w:val="28"/>
          <w:lang w:eastAsia="uk-UA"/>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w:t>
      </w:r>
      <w:r w:rsidR="00DD37C7">
        <w:rPr>
          <w:rFonts w:ascii="Times New Roman" w:eastAsia="Times New Roman" w:hAnsi="Times New Roman" w:cs="Times New Roman"/>
          <w:sz w:val="28"/>
          <w:szCs w:val="28"/>
          <w:lang w:eastAsia="uk-UA"/>
        </w:rPr>
        <w:t>цина»);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1" w:name="n281"/>
      <w:bookmarkEnd w:id="261"/>
      <w:r w:rsidRPr="00353FCD">
        <w:rPr>
          <w:rFonts w:ascii="Times New Roman" w:eastAsia="Times New Roman" w:hAnsi="Times New Roman" w:cs="Times New Roman"/>
          <w:sz w:val="28"/>
          <w:szCs w:val="28"/>
          <w:lang w:eastAsia="uk-UA"/>
        </w:rPr>
        <w:t>Вступники надають довідку про реєстрацію місця п</w:t>
      </w:r>
      <w:r w:rsidR="00DD37C7">
        <w:rPr>
          <w:rFonts w:ascii="Times New Roman" w:eastAsia="Times New Roman" w:hAnsi="Times New Roman" w:cs="Times New Roman"/>
          <w:sz w:val="28"/>
          <w:szCs w:val="28"/>
          <w:lang w:eastAsia="uk-UA"/>
        </w:rPr>
        <w:t xml:space="preserve">роживання (за потреби) згідно з </w:t>
      </w:r>
      <w:hyperlink r:id="rId50" w:anchor="n177" w:tgtFrame="_blank" w:history="1">
        <w:r w:rsidRPr="00353FCD">
          <w:rPr>
            <w:rFonts w:ascii="Times New Roman" w:eastAsia="Times New Roman" w:hAnsi="Times New Roman" w:cs="Times New Roman"/>
            <w:sz w:val="28"/>
            <w:szCs w:val="28"/>
            <w:lang w:eastAsia="uk-UA"/>
          </w:rPr>
          <w:t>додатком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51"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02 березня 2016 року № 207.</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2" w:name="n282"/>
      <w:bookmarkEnd w:id="262"/>
      <w:r w:rsidRPr="00353FCD">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3" w:name="n283"/>
      <w:bookmarkEnd w:id="263"/>
      <w:r w:rsidRPr="00353FCD">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52" w:anchor="n177" w:tgtFrame="_blank" w:history="1">
        <w:r w:rsidRPr="00353FCD">
          <w:rPr>
            <w:rFonts w:ascii="Times New Roman" w:eastAsia="Times New Roman" w:hAnsi="Times New Roman" w:cs="Times New Roman"/>
            <w:sz w:val="28"/>
            <w:szCs w:val="28"/>
            <w:lang w:eastAsia="uk-UA"/>
          </w:rPr>
          <w:t>додатку 13</w:t>
        </w:r>
      </w:hyperlink>
      <w:r w:rsidRPr="00353FCD">
        <w:rPr>
          <w:rFonts w:ascii="Times New Roman" w:eastAsia="Times New Roman" w:hAnsi="Times New Roman" w:cs="Times New Roman"/>
          <w:sz w:val="28"/>
          <w:szCs w:val="28"/>
          <w:lang w:eastAsia="uk-UA"/>
        </w:rPr>
        <w:t> до Правил реєстрації місця проживання та </w:t>
      </w:r>
      <w:hyperlink r:id="rId53" w:anchor="n187" w:tgtFrame="_blank" w:history="1">
        <w:r w:rsidRPr="00353FCD">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353FCD">
        <w:rPr>
          <w:rFonts w:ascii="Times New Roman" w:eastAsia="Times New Roman" w:hAnsi="Times New Roman" w:cs="Times New Roman"/>
          <w:sz w:val="28"/>
          <w:szCs w:val="28"/>
          <w:lang w:eastAsia="uk-UA"/>
        </w:rPr>
        <w:t>, затвердженого постановою Кабінету Мініст</w:t>
      </w:r>
      <w:r w:rsidR="004E56F4">
        <w:rPr>
          <w:rFonts w:ascii="Times New Roman" w:eastAsia="Times New Roman" w:hAnsi="Times New Roman" w:cs="Times New Roman"/>
          <w:sz w:val="28"/>
          <w:szCs w:val="28"/>
          <w:lang w:eastAsia="uk-UA"/>
        </w:rPr>
        <w:t>рів України від 02 березня 2016 </w:t>
      </w:r>
      <w:r w:rsidRPr="00353FCD">
        <w:rPr>
          <w:rFonts w:ascii="Times New Roman" w:eastAsia="Times New Roman" w:hAnsi="Times New Roman" w:cs="Times New Roman"/>
          <w:sz w:val="28"/>
          <w:szCs w:val="28"/>
          <w:lang w:eastAsia="uk-UA"/>
        </w:rPr>
        <w:t xml:space="preserve">року № 207, поданої в паперовій формі, затверджує </w:t>
      </w:r>
      <w:r w:rsidR="00DD37C7">
        <w:rPr>
          <w:rFonts w:ascii="Times New Roman" w:eastAsia="Times New Roman" w:hAnsi="Times New Roman" w:cs="Times New Roman"/>
          <w:sz w:val="28"/>
          <w:szCs w:val="28"/>
          <w:lang w:eastAsia="uk-UA"/>
        </w:rPr>
        <w:t>її</w:t>
      </w:r>
      <w:r w:rsidRPr="00353FCD">
        <w:rPr>
          <w:rFonts w:ascii="Times New Roman" w:eastAsia="Times New Roman" w:hAnsi="Times New Roman" w:cs="Times New Roman"/>
          <w:sz w:val="28"/>
          <w:szCs w:val="28"/>
          <w:lang w:eastAsia="uk-UA"/>
        </w:rPr>
        <w:t xml:space="preserve"> своїм рішенням і вносить інформацію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У разі подання вступником заяви в електронній формі приймальна комісія здійснює перевірку відповідної довідки на підставі </w:t>
      </w:r>
      <w:r w:rsidR="00DD37C7">
        <w:rPr>
          <w:rFonts w:ascii="Times New Roman" w:eastAsia="Times New Roman" w:hAnsi="Times New Roman" w:cs="Times New Roman"/>
          <w:sz w:val="28"/>
          <w:szCs w:val="28"/>
          <w:lang w:eastAsia="uk-UA"/>
        </w:rPr>
        <w:t>її</w:t>
      </w:r>
      <w:r w:rsidRPr="00353FCD">
        <w:rPr>
          <w:rFonts w:ascii="Times New Roman" w:eastAsia="Times New Roman" w:hAnsi="Times New Roman" w:cs="Times New Roman"/>
          <w:sz w:val="28"/>
          <w:szCs w:val="28"/>
          <w:lang w:eastAsia="uk-UA"/>
        </w:rPr>
        <w:t xml:space="preserve"> сканованої копії (фотокопії).</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4" w:name="n284"/>
      <w:bookmarkEnd w:id="264"/>
      <w:r w:rsidRPr="00353FCD">
        <w:rPr>
          <w:rFonts w:ascii="Times New Roman" w:eastAsia="Times New Roman" w:hAnsi="Times New Roman" w:cs="Times New Roman"/>
          <w:sz w:val="28"/>
          <w:szCs w:val="28"/>
          <w:lang w:eastAsia="uk-UA"/>
        </w:rPr>
        <w:t>ПЧК дорівнює 1,05 для осіб, які мають право на першочергове зарахування до вищих медичних і педагогічних навчальних закладів, відповідно до абзацу шостого </w:t>
      </w:r>
      <w:hyperlink r:id="rId54" w:anchor="n750" w:tgtFrame="_blank" w:history="1">
        <w:r w:rsidRPr="00353FCD">
          <w:rPr>
            <w:rFonts w:ascii="Times New Roman" w:eastAsia="Times New Roman" w:hAnsi="Times New Roman" w:cs="Times New Roman"/>
            <w:sz w:val="28"/>
            <w:szCs w:val="28"/>
            <w:lang w:eastAsia="uk-UA"/>
          </w:rPr>
          <w:t>частини третьої</w:t>
        </w:r>
      </w:hyperlink>
      <w:r w:rsidR="00DD37C7">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статті 44 Закону України «Про вищу освіту», передбачене </w:t>
      </w:r>
      <w:hyperlink r:id="rId55" w:anchor="n13" w:tgtFrame="_blank" w:history="1">
        <w:r w:rsidRPr="00353FCD">
          <w:rPr>
            <w:rFonts w:ascii="Times New Roman" w:eastAsia="Times New Roman" w:hAnsi="Times New Roman" w:cs="Times New Roman"/>
            <w:sz w:val="28"/>
            <w:szCs w:val="28"/>
            <w:lang w:eastAsia="uk-UA"/>
          </w:rPr>
          <w:t>Порядком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затвердженим постановою Кабінету Міністрів України від 30 травня 2018 року № 417, 1,00 - в інших випадках.</w:t>
      </w:r>
    </w:p>
    <w:p w:rsidR="00B777FE" w:rsidRPr="00353FCD" w:rsidRDefault="00B777FE" w:rsidP="00975637">
      <w:pPr>
        <w:widowControl w:val="0"/>
        <w:spacing w:after="0"/>
        <w:ind w:firstLine="425"/>
        <w:jc w:val="both"/>
        <w:rPr>
          <w:rFonts w:ascii="Times New Roman" w:eastAsia="Times New Roman" w:hAnsi="Times New Roman" w:cs="Times New Roman"/>
          <w:sz w:val="28"/>
          <w:szCs w:val="28"/>
          <w:lang w:eastAsia="uk-UA"/>
        </w:rPr>
      </w:pPr>
      <w:bookmarkStart w:id="265" w:name="n285"/>
      <w:bookmarkEnd w:id="265"/>
      <w:r w:rsidRPr="00353FCD">
        <w:rPr>
          <w:rFonts w:ascii="Times New Roman" w:eastAsia="Times New Roman" w:hAnsi="Times New Roman" w:cs="Times New Roman"/>
          <w:sz w:val="28"/>
          <w:szCs w:val="28"/>
          <w:lang w:eastAsia="uk-UA"/>
        </w:rPr>
        <w:t>Якщо після домноження на коефіцієнти конкурсний бал перевищує 200, він встановлюється таким, що дорівнює 200;</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66" w:name="n286"/>
      <w:bookmarkEnd w:id="266"/>
      <w:r w:rsidRPr="00353FCD">
        <w:rPr>
          <w:rFonts w:ascii="Times New Roman" w:eastAsia="Times New Roman" w:hAnsi="Times New Roman" w:cs="Times New Roman"/>
          <w:sz w:val="28"/>
          <w:szCs w:val="28"/>
          <w:lang w:eastAsia="uk-UA"/>
        </w:rPr>
        <w:t>2) для вступу на навчання для здобуття ступеня магістра за спеціальностями 081 «Право» та 293 «Міжнародне право»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67" w:name="n287"/>
      <w:bookmarkEnd w:id="267"/>
      <w:r w:rsidRPr="00353FCD">
        <w:rPr>
          <w:rFonts w:ascii="Times New Roman" w:eastAsia="Times New Roman" w:hAnsi="Times New Roman" w:cs="Times New Roman"/>
          <w:sz w:val="28"/>
          <w:szCs w:val="28"/>
          <w:lang w:eastAsia="uk-UA"/>
        </w:rPr>
        <w:t>Конкурсний бал (КБ) = К1*П1 + К2*П2 + К3*П3,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68" w:name="n288"/>
      <w:bookmarkEnd w:id="268"/>
      <w:r w:rsidRPr="00353FCD">
        <w:rPr>
          <w:rFonts w:ascii="Times New Roman" w:hAnsi="Times New Roman" w:cs="Times New Roman"/>
          <w:sz w:val="28"/>
          <w:szCs w:val="28"/>
        </w:rPr>
        <w:t xml:space="preserve">де П1 - оцінка єдиного вступного іспиту з іноземної мови (за шкалою від 100 до 200 балів), П2 – оцінка єдиного фахового вступного випробування за тест </w:t>
      </w:r>
      <w:r w:rsidR="00940CB7">
        <w:rPr>
          <w:rFonts w:ascii="Times New Roman" w:hAnsi="Times New Roman" w:cs="Times New Roman"/>
          <w:sz w:val="28"/>
          <w:szCs w:val="28"/>
        </w:rPr>
        <w:t>і</w:t>
      </w:r>
      <w:r w:rsidRPr="00353FCD">
        <w:rPr>
          <w:rFonts w:ascii="Times New Roman" w:hAnsi="Times New Roman" w:cs="Times New Roman"/>
          <w:sz w:val="28"/>
          <w:szCs w:val="28"/>
        </w:rPr>
        <w:t xml:space="preserve">з права (за шкалою від 100 до 200 балів), П3 - оцінка єдиного фахового вступного випробування за тест із загальних навчальних правничих компетентностей (за шкалою від 100 до 200 балів); </w:t>
      </w:r>
      <w:r w:rsidRPr="00353FCD">
        <w:rPr>
          <w:rFonts w:ascii="Times New Roman" w:eastAsia="Times New Roman" w:hAnsi="Times New Roman" w:cs="Times New Roman"/>
          <w:sz w:val="28"/>
          <w:szCs w:val="28"/>
          <w:lang w:eastAsia="uk-UA"/>
        </w:rPr>
        <w:t xml:space="preserve">К1, К2, К3 – невід’ємні вагові коефіцієнти, які </w:t>
      </w:r>
      <w:r w:rsidR="00940CB7">
        <w:rPr>
          <w:rFonts w:ascii="Times New Roman" w:eastAsia="Times New Roman" w:hAnsi="Times New Roman" w:cs="Times New Roman"/>
          <w:sz w:val="28"/>
          <w:szCs w:val="28"/>
          <w:lang w:eastAsia="uk-UA"/>
        </w:rPr>
        <w:t>що</w:t>
      </w:r>
      <w:r w:rsidRPr="00353FCD">
        <w:rPr>
          <w:rFonts w:ascii="Times New Roman" w:eastAsia="Times New Roman" w:hAnsi="Times New Roman" w:cs="Times New Roman"/>
          <w:sz w:val="28"/>
          <w:szCs w:val="28"/>
          <w:lang w:eastAsia="uk-UA"/>
        </w:rPr>
        <w:t>року встановлюються Міністерством освіти і науки України в Умовах прийому на навчання до закладів вищої освіти України. У 2020 році К1 встановлений на рівні 0,25; К2 – н</w:t>
      </w:r>
      <w:r w:rsidR="00940CB7">
        <w:rPr>
          <w:rFonts w:ascii="Times New Roman" w:eastAsia="Times New Roman" w:hAnsi="Times New Roman" w:cs="Times New Roman"/>
          <w:sz w:val="28"/>
          <w:szCs w:val="28"/>
          <w:lang w:eastAsia="uk-UA"/>
        </w:rPr>
        <w:t>а рівні 0,5; К3 – на рівні 0,25;</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69" w:name="n289"/>
      <w:bookmarkEnd w:id="269"/>
      <w:r w:rsidRPr="00353FCD">
        <w:rPr>
          <w:rFonts w:ascii="Times New Roman" w:eastAsia="Times New Roman" w:hAnsi="Times New Roman" w:cs="Times New Roman"/>
          <w:sz w:val="28"/>
          <w:szCs w:val="28"/>
          <w:lang w:eastAsia="uk-UA"/>
        </w:rPr>
        <w:t>3) для вступу на навчання для здобуття ступеня магістра на інші спеціальності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025 «Музичне мистецтво», 081 «Право» та 293 «Міжнародне право»)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0" w:name="n290"/>
      <w:bookmarkEnd w:id="270"/>
      <w:r w:rsidRPr="00353FCD">
        <w:rPr>
          <w:rFonts w:ascii="Times New Roman" w:eastAsia="Times New Roman" w:hAnsi="Times New Roman" w:cs="Times New Roman"/>
          <w:sz w:val="28"/>
          <w:szCs w:val="28"/>
          <w:lang w:eastAsia="uk-UA"/>
        </w:rPr>
        <w:t>Конкурсний бал (КБ) = П1 + П2 + 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1" w:name="n291"/>
      <w:bookmarkEnd w:id="271"/>
      <w:r w:rsidRPr="00353FCD">
        <w:rPr>
          <w:rFonts w:ascii="Times New Roman" w:eastAsia="Times New Roman" w:hAnsi="Times New Roman" w:cs="Times New Roman"/>
          <w:sz w:val="28"/>
          <w:szCs w:val="28"/>
          <w:lang w:eastAsia="uk-UA"/>
        </w:rPr>
        <w:t xml:space="preserve">де П1 - оцінка єдиного вступного іспиту з іноземної мови </w:t>
      </w:r>
      <w:r w:rsidRPr="00353FCD">
        <w:rPr>
          <w:rFonts w:ascii="Times New Roman" w:hAnsi="Times New Roman" w:cs="Times New Roman"/>
          <w:sz w:val="28"/>
          <w:szCs w:val="28"/>
        </w:rPr>
        <w:t>(за шкалою від 100 до 200 балів)</w:t>
      </w:r>
      <w:r w:rsidRPr="00353FCD">
        <w:rPr>
          <w:rFonts w:ascii="Times New Roman" w:eastAsia="Times New Roman" w:hAnsi="Times New Roman" w:cs="Times New Roman"/>
          <w:sz w:val="28"/>
          <w:szCs w:val="28"/>
          <w:lang w:eastAsia="uk-UA"/>
        </w:rPr>
        <w:t>,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2" w:name="n292"/>
      <w:bookmarkEnd w:id="272"/>
      <w:r w:rsidRPr="00353FCD">
        <w:rPr>
          <w:rFonts w:ascii="Times New Roman" w:eastAsia="Times New Roman" w:hAnsi="Times New Roman" w:cs="Times New Roman"/>
          <w:sz w:val="28"/>
          <w:szCs w:val="28"/>
          <w:lang w:eastAsia="uk-UA"/>
        </w:rPr>
        <w:t>4) для вступу на навчання для здобуття ступеня бакалавра за спеціальні</w:t>
      </w:r>
      <w:r w:rsidR="00940CB7">
        <w:rPr>
          <w:rFonts w:ascii="Times New Roman" w:eastAsia="Times New Roman" w:hAnsi="Times New Roman" w:cs="Times New Roman"/>
          <w:sz w:val="28"/>
          <w:szCs w:val="28"/>
          <w:lang w:eastAsia="uk-UA"/>
        </w:rPr>
        <w:t>стю</w:t>
      </w:r>
      <w:r w:rsidRPr="00353FCD">
        <w:rPr>
          <w:rFonts w:ascii="Times New Roman" w:eastAsia="Times New Roman" w:hAnsi="Times New Roman" w:cs="Times New Roman"/>
          <w:sz w:val="28"/>
          <w:szCs w:val="28"/>
          <w:lang w:eastAsia="uk-UA"/>
        </w:rPr>
        <w:t xml:space="preserve"> 051 «Економіка» та спеціальностями галузей знань 07 «Управління та адміністрування», 28 «Публічне управління та адміністрування» на основі освітньо-кваліфікаційного рівня молодшого спеціаліста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3" w:name="n293"/>
      <w:bookmarkEnd w:id="273"/>
      <w:r w:rsidRPr="00353FCD">
        <w:rPr>
          <w:rFonts w:ascii="Times New Roman" w:eastAsia="Times New Roman" w:hAnsi="Times New Roman" w:cs="Times New Roman"/>
          <w:sz w:val="28"/>
          <w:szCs w:val="28"/>
          <w:lang w:eastAsia="uk-UA"/>
        </w:rPr>
        <w:t>Конкурсний бал (КБ) = П1 + П2 + П3,</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4" w:name="n294"/>
      <w:bookmarkEnd w:id="274"/>
      <w:r w:rsidRPr="00353FCD">
        <w:rPr>
          <w:rFonts w:ascii="Times New Roman" w:eastAsia="Times New Roman" w:hAnsi="Times New Roman" w:cs="Times New Roman"/>
          <w:sz w:val="28"/>
          <w:szCs w:val="28"/>
          <w:lang w:eastAsia="uk-UA"/>
        </w:rPr>
        <w:t>де П1 - оцінки зовнішнього незалежного оцінювання або вступних іспитів з української мови і літератури</w:t>
      </w:r>
      <w:r w:rsidRPr="00353FCD">
        <w:rPr>
          <w:rFonts w:ascii="Times New Roman" w:hAnsi="Times New Roman" w:cs="Times New Roman"/>
          <w:sz w:val="28"/>
          <w:szCs w:val="28"/>
        </w:rPr>
        <w:t xml:space="preserve"> (за шкалою від 100 до 200 балів)</w:t>
      </w:r>
      <w:r w:rsidRPr="00353FCD">
        <w:rPr>
          <w:rFonts w:ascii="Times New Roman" w:eastAsia="Times New Roman" w:hAnsi="Times New Roman" w:cs="Times New Roman"/>
          <w:sz w:val="28"/>
          <w:szCs w:val="28"/>
          <w:lang w:eastAsia="uk-UA"/>
        </w:rPr>
        <w:t>, П2 - оцінки зовнішнього незалежного оцінювання або вступних іспитів з математики (математики або історії України для небюджетних конкурсних пропозицій)</w:t>
      </w:r>
      <w:r w:rsidRPr="00353FCD">
        <w:rPr>
          <w:rFonts w:ascii="Times New Roman" w:hAnsi="Times New Roman" w:cs="Times New Roman"/>
          <w:sz w:val="28"/>
          <w:szCs w:val="28"/>
        </w:rPr>
        <w:t xml:space="preserve"> (за шкалою від 100 до 200 балів)</w:t>
      </w:r>
      <w:r w:rsidRPr="00353FCD">
        <w:rPr>
          <w:rFonts w:ascii="Times New Roman" w:eastAsia="Times New Roman" w:hAnsi="Times New Roman" w:cs="Times New Roman"/>
          <w:sz w:val="28"/>
          <w:szCs w:val="28"/>
          <w:lang w:eastAsia="uk-UA"/>
        </w:rPr>
        <w:t>, П3 - оцінка фахового вступного випробування (за шкалою від 100 до 200 балів);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5) для вступу на навчання для здобуття ступеня бакалавра (магістра медичного, фармацевтичного, ветеринарного спрямування) на основі освітньо-кваліфікаційного рівня молодшого спец</w:t>
      </w:r>
      <w:r w:rsidR="004E56F4">
        <w:rPr>
          <w:rFonts w:ascii="Times New Roman" w:eastAsia="Times New Roman" w:hAnsi="Times New Roman" w:cs="Times New Roman"/>
          <w:sz w:val="28"/>
          <w:szCs w:val="28"/>
          <w:lang w:eastAsia="uk-UA"/>
        </w:rPr>
        <w:t>іаліста (крім спеціальності 051 </w:t>
      </w:r>
      <w:r w:rsidRPr="00353FCD">
        <w:rPr>
          <w:rFonts w:ascii="Times New Roman" w:eastAsia="Times New Roman" w:hAnsi="Times New Roman" w:cs="Times New Roman"/>
          <w:sz w:val="28"/>
          <w:szCs w:val="28"/>
          <w:lang w:eastAsia="uk-UA"/>
        </w:rPr>
        <w:t>«Економіка» та спеціальностей галузей знань 07 «Управління та адміністрування», 28 «Публічне управління та адміністрування») за такою формулою: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Конкурсний бал (КБ) = П1 + П2,</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де П1 - оцінки зовнішнього незалежного оцінювання або вступних іспитів з української мови і літератури (за шкалою від 100 до 200 балів), П2 - оцінка фахового вступного випробування (за шкалою від 100 до 200 балів);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5" w:name="n295"/>
      <w:bookmarkEnd w:id="275"/>
      <w:r w:rsidRPr="00353FCD">
        <w:rPr>
          <w:rFonts w:ascii="Times New Roman" w:eastAsia="Times New Roman" w:hAnsi="Times New Roman" w:cs="Times New Roman"/>
          <w:sz w:val="28"/>
          <w:szCs w:val="28"/>
          <w:lang w:eastAsia="uk-UA"/>
        </w:rPr>
        <w:t xml:space="preserve">6) в інших випадках конкурсний бал </w:t>
      </w:r>
      <w:r w:rsidR="00157213">
        <w:rPr>
          <w:rFonts w:ascii="Times New Roman" w:eastAsia="Times New Roman" w:hAnsi="Times New Roman" w:cs="Times New Roman"/>
          <w:sz w:val="28"/>
          <w:szCs w:val="28"/>
          <w:lang w:eastAsia="uk-UA"/>
        </w:rPr>
        <w:t>обчислю</w:t>
      </w:r>
      <w:r w:rsidRPr="00353FCD">
        <w:rPr>
          <w:rFonts w:ascii="Times New Roman" w:eastAsia="Times New Roman" w:hAnsi="Times New Roman" w:cs="Times New Roman"/>
          <w:sz w:val="28"/>
          <w:szCs w:val="28"/>
          <w:lang w:eastAsia="uk-UA"/>
        </w:rPr>
        <w:t>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1,05) до вищих медичних і педагогічних навчальних закладів.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6" w:name="n296"/>
      <w:bookmarkEnd w:id="276"/>
      <w:r w:rsidRPr="00353FCD">
        <w:rPr>
          <w:rFonts w:ascii="Times New Roman" w:eastAsia="Times New Roman" w:hAnsi="Times New Roman" w:cs="Times New Roman"/>
          <w:sz w:val="28"/>
          <w:szCs w:val="28"/>
          <w:lang w:eastAsia="uk-UA"/>
        </w:rPr>
        <w:t xml:space="preserve">9. </w:t>
      </w:r>
      <w:r w:rsidR="00157213">
        <w:rPr>
          <w:rFonts w:ascii="Times New Roman" w:eastAsia="Times New Roman" w:hAnsi="Times New Roman" w:cs="Times New Roman"/>
          <w:sz w:val="28"/>
          <w:szCs w:val="28"/>
          <w:lang w:eastAsia="uk-UA"/>
        </w:rPr>
        <w:t>За</w:t>
      </w:r>
      <w:r w:rsidRPr="00353FCD">
        <w:rPr>
          <w:rFonts w:ascii="Times New Roman" w:eastAsia="Times New Roman" w:hAnsi="Times New Roman" w:cs="Times New Roman"/>
          <w:sz w:val="28"/>
          <w:szCs w:val="28"/>
          <w:lang w:eastAsia="uk-UA"/>
        </w:rPr>
        <w:t xml:space="preserve">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7" w:name="n297"/>
      <w:bookmarkEnd w:id="277"/>
      <w:r w:rsidRPr="00353FCD">
        <w:rPr>
          <w:rFonts w:ascii="Times New Roman" w:eastAsia="Times New Roman" w:hAnsi="Times New Roman" w:cs="Times New Roman"/>
          <w:sz w:val="28"/>
          <w:szCs w:val="28"/>
          <w:lang w:eastAsia="uk-UA"/>
        </w:rPr>
        <w:t>За різної кількості складових у конкурсному балі має дотримуватись принцип рівності прав вступників.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8" w:name="n298"/>
      <w:bookmarkEnd w:id="278"/>
      <w:r w:rsidRPr="00353FCD">
        <w:rPr>
          <w:rFonts w:ascii="Times New Roman" w:eastAsia="Times New Roman" w:hAnsi="Times New Roman" w:cs="Times New Roman"/>
          <w:sz w:val="28"/>
          <w:szCs w:val="28"/>
          <w:lang w:eastAsia="uk-UA"/>
        </w:rPr>
        <w:t>10. Заклад вищої освіти у Правилах прийому самостійно визначає мінімальне значення кількості балів із вступних випробувань, з якими вступник допускається до участі у конкурсі.</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79" w:name="n299"/>
      <w:bookmarkEnd w:id="279"/>
      <w:r w:rsidRPr="00353FCD">
        <w:rPr>
          <w:rFonts w:ascii="Times New Roman" w:eastAsia="Times New Roman" w:hAnsi="Times New Roman" w:cs="Times New Roman"/>
          <w:sz w:val="28"/>
          <w:szCs w:val="28"/>
          <w:lang w:eastAsia="uk-UA"/>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w:t>
      </w:r>
      <w:r w:rsidR="004E56F4">
        <w:rPr>
          <w:rFonts w:ascii="Times New Roman" w:eastAsia="Times New Roman" w:hAnsi="Times New Roman" w:cs="Times New Roman"/>
          <w:sz w:val="28"/>
          <w:szCs w:val="28"/>
          <w:lang w:eastAsia="uk-UA"/>
        </w:rPr>
        <w:t>матологія», 222 «Медицина», 228 </w:t>
      </w:r>
      <w:r w:rsidRPr="00353FCD">
        <w:rPr>
          <w:rFonts w:ascii="Times New Roman" w:eastAsia="Times New Roman" w:hAnsi="Times New Roman" w:cs="Times New Roman"/>
          <w:sz w:val="28"/>
          <w:szCs w:val="28"/>
          <w:lang w:eastAsia="uk-UA"/>
        </w:rPr>
        <w:t>«Педіатрія» галузі знань 22 «Охорона здоров’я» з другого та третього конкурсних предметів.</w:t>
      </w:r>
    </w:p>
    <w:p w:rsidR="00975637"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0" w:name="n300"/>
      <w:bookmarkEnd w:id="280"/>
      <w:r w:rsidRPr="00353FCD">
        <w:rPr>
          <w:rFonts w:ascii="Times New Roman" w:eastAsia="Times New Roman" w:hAnsi="Times New Roman" w:cs="Times New Roman"/>
          <w:sz w:val="28"/>
          <w:szCs w:val="28"/>
          <w:lang w:eastAsia="uk-UA"/>
        </w:rPr>
        <w:t>Конкурсний бал для вступу на основі повної загальної середньої освіти не може бути менше ніж</w:t>
      </w:r>
      <w:r w:rsidR="00975637">
        <w:rPr>
          <w:rFonts w:ascii="Times New Roman" w:eastAsia="Times New Roman" w:hAnsi="Times New Roman" w:cs="Times New Roman"/>
          <w:sz w:val="28"/>
          <w:szCs w:val="28"/>
          <w:lang w:eastAsia="uk-UA"/>
        </w:rPr>
        <w:t>:</w:t>
      </w:r>
    </w:p>
    <w:p w:rsidR="00B777FE" w:rsidRPr="00353FCD" w:rsidRDefault="00975637" w:rsidP="00AD317F">
      <w:pPr>
        <w:widowControl w:val="0"/>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130</w:t>
      </w:r>
      <w:r w:rsidR="00B777FE" w:rsidRPr="00353FCD">
        <w:rPr>
          <w:rFonts w:ascii="Times New Roman" w:eastAsia="Times New Roman" w:hAnsi="Times New Roman" w:cs="Times New Roman"/>
          <w:sz w:val="28"/>
          <w:szCs w:val="28"/>
          <w:lang w:eastAsia="uk-UA"/>
        </w:rPr>
        <w:t xml:space="preserve"> балів</w:t>
      </w:r>
      <w:bookmarkStart w:id="281" w:name="n301"/>
      <w:bookmarkEnd w:id="281"/>
      <w:r>
        <w:rPr>
          <w:rFonts w:ascii="Times New Roman" w:eastAsia="Times New Roman" w:hAnsi="Times New Roman" w:cs="Times New Roman"/>
          <w:sz w:val="28"/>
          <w:szCs w:val="28"/>
          <w:lang w:eastAsia="uk-UA"/>
        </w:rPr>
        <w:t xml:space="preserve"> </w:t>
      </w:r>
      <w:r w:rsidR="00157213">
        <w:rPr>
          <w:rFonts w:ascii="Times New Roman" w:eastAsia="Times New Roman" w:hAnsi="Times New Roman" w:cs="Times New Roman"/>
          <w:sz w:val="28"/>
          <w:szCs w:val="28"/>
          <w:lang w:eastAsia="uk-UA"/>
        </w:rPr>
        <w:t xml:space="preserve">– </w:t>
      </w:r>
      <w:r w:rsidR="00B777FE" w:rsidRPr="00353FCD">
        <w:rPr>
          <w:rFonts w:ascii="Times New Roman" w:eastAsia="Times New Roman" w:hAnsi="Times New Roman" w:cs="Times New Roman"/>
          <w:sz w:val="28"/>
          <w:szCs w:val="28"/>
          <w:lang w:eastAsia="uk-UA"/>
        </w:rPr>
        <w:t>для здобуття ступеня магістра за спеціальністю 226 «Фармація, промислова фармація»;</w:t>
      </w:r>
    </w:p>
    <w:p w:rsidR="00B777FE" w:rsidRPr="00353FCD" w:rsidRDefault="00975637" w:rsidP="00AD317F">
      <w:pPr>
        <w:widowControl w:val="0"/>
        <w:spacing w:after="0"/>
        <w:ind w:firstLine="426"/>
        <w:jc w:val="both"/>
        <w:rPr>
          <w:rFonts w:ascii="Times New Roman" w:eastAsia="Times New Roman" w:hAnsi="Times New Roman" w:cs="Times New Roman"/>
          <w:sz w:val="28"/>
          <w:szCs w:val="28"/>
          <w:lang w:eastAsia="uk-UA"/>
        </w:rPr>
      </w:pPr>
      <w:bookmarkStart w:id="282" w:name="n302"/>
      <w:bookmarkEnd w:id="282"/>
      <w:r>
        <w:rPr>
          <w:rFonts w:ascii="Times New Roman" w:eastAsia="Times New Roman" w:hAnsi="Times New Roman" w:cs="Times New Roman"/>
          <w:sz w:val="28"/>
          <w:szCs w:val="28"/>
          <w:lang w:eastAsia="uk-UA"/>
        </w:rPr>
        <w:t xml:space="preserve">140 балів </w:t>
      </w:r>
      <w:r w:rsidR="00157213">
        <w:rPr>
          <w:rFonts w:ascii="Times New Roman" w:eastAsia="Times New Roman" w:hAnsi="Times New Roman" w:cs="Times New Roman"/>
          <w:sz w:val="28"/>
          <w:szCs w:val="28"/>
          <w:lang w:eastAsia="uk-UA"/>
        </w:rPr>
        <w:t xml:space="preserve">– </w:t>
      </w:r>
      <w:r w:rsidR="00B777FE" w:rsidRPr="00353FCD">
        <w:rPr>
          <w:rFonts w:ascii="Times New Roman" w:eastAsia="Times New Roman" w:hAnsi="Times New Roman" w:cs="Times New Roman"/>
          <w:sz w:val="28"/>
          <w:szCs w:val="28"/>
          <w:lang w:eastAsia="uk-UA"/>
        </w:rPr>
        <w:t>для спеціальностей галузей знань 08 «Право», 28 «Публічне управління та адміністрування», 29 «Міжнародні відносини».</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3" w:name="n303"/>
      <w:bookmarkEnd w:id="283"/>
      <w:r w:rsidRPr="00353FCD">
        <w:rPr>
          <w:rFonts w:ascii="Times New Roman" w:eastAsia="Times New Roman" w:hAnsi="Times New Roman" w:cs="Times New Roman"/>
          <w:sz w:val="28"/>
          <w:szCs w:val="28"/>
          <w:lang w:eastAsia="uk-UA"/>
        </w:rPr>
        <w:t>11. 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975637"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4" w:name="n304"/>
      <w:bookmarkEnd w:id="284"/>
      <w:r w:rsidRPr="00353FCD">
        <w:rPr>
          <w:rFonts w:ascii="Times New Roman" w:eastAsia="Times New Roman" w:hAnsi="Times New Roman" w:cs="Times New Roman"/>
          <w:sz w:val="28"/>
          <w:szCs w:val="28"/>
          <w:lang w:eastAsia="uk-UA"/>
        </w:rPr>
        <w:t xml:space="preserve">Оцінка за творчий конкурс обчислюється як середнє арифметичне отриманих балів за кожну сесію конкурсу, яких не може бути більше ніж три. </w:t>
      </w:r>
    </w:p>
    <w:p w:rsidR="00B777FE" w:rsidRPr="00353FCD" w:rsidRDefault="00B777FE" w:rsidP="00975637">
      <w:pPr>
        <w:widowControl w:val="0"/>
        <w:spacing w:after="0"/>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5" w:name="n305"/>
      <w:bookmarkEnd w:id="285"/>
      <w:r w:rsidRPr="00353FCD">
        <w:rPr>
          <w:rFonts w:ascii="Times New Roman" w:eastAsia="Times New Roman" w:hAnsi="Times New Roman" w:cs="Times New Roman"/>
          <w:sz w:val="28"/>
          <w:szCs w:val="28"/>
          <w:lang w:eastAsia="uk-UA"/>
        </w:rPr>
        <w:t>12.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6" w:name="n306"/>
      <w:bookmarkEnd w:id="286"/>
      <w:r w:rsidRPr="00353FCD">
        <w:rPr>
          <w:rFonts w:ascii="Times New Roman" w:eastAsia="Times New Roman" w:hAnsi="Times New Roman" w:cs="Times New Roman"/>
          <w:sz w:val="28"/>
          <w:szCs w:val="28"/>
          <w:lang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7" w:name="n307"/>
      <w:bookmarkEnd w:id="287"/>
      <w:r w:rsidRPr="00353FCD">
        <w:rPr>
          <w:rFonts w:ascii="Times New Roman" w:eastAsia="Times New Roman" w:hAnsi="Times New Roman" w:cs="Times New Roman"/>
          <w:sz w:val="28"/>
          <w:szCs w:val="28"/>
          <w:lang w:eastAsia="uk-UA"/>
        </w:rPr>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w:t>
      </w:r>
      <w:r w:rsidR="0063090E">
        <w:rPr>
          <w:rFonts w:ascii="Times New Roman" w:eastAsia="Times New Roman" w:hAnsi="Times New Roman" w:cs="Times New Roman"/>
          <w:sz w:val="28"/>
          <w:szCs w:val="28"/>
          <w:lang w:eastAsia="uk-UA"/>
        </w:rPr>
        <w:t xml:space="preserve"> один</w:t>
      </w:r>
      <w:r w:rsidRPr="00353FCD">
        <w:rPr>
          <w:rFonts w:ascii="Times New Roman" w:eastAsia="Times New Roman" w:hAnsi="Times New Roman" w:cs="Times New Roman"/>
          <w:sz w:val="28"/>
          <w:szCs w:val="28"/>
          <w:lang w:eastAsia="uk-UA"/>
        </w:rPr>
        <w:t xml:space="preserve"> місяць до початку їх проведення.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8" w:name="n308"/>
      <w:bookmarkEnd w:id="288"/>
      <w:r w:rsidRPr="00353FCD">
        <w:rPr>
          <w:rFonts w:ascii="Times New Roman" w:eastAsia="Times New Roman" w:hAnsi="Times New Roman" w:cs="Times New Roman"/>
          <w:sz w:val="28"/>
          <w:szCs w:val="28"/>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89" w:name="n309"/>
      <w:bookmarkEnd w:id="289"/>
      <w:r w:rsidRPr="00353FCD">
        <w:rPr>
          <w:rFonts w:ascii="Times New Roman" w:eastAsia="Times New Roman" w:hAnsi="Times New Roman" w:cs="Times New Roman"/>
          <w:sz w:val="28"/>
          <w:szCs w:val="28"/>
          <w:lang w:eastAsia="uk-UA"/>
        </w:rPr>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90" w:name="n310"/>
      <w:bookmarkEnd w:id="290"/>
      <w:r w:rsidRPr="00353FCD">
        <w:rPr>
          <w:rFonts w:ascii="Times New Roman" w:eastAsia="Times New Roman" w:hAnsi="Times New Roman" w:cs="Times New Roman"/>
          <w:sz w:val="28"/>
          <w:szCs w:val="28"/>
          <w:lang w:eastAsia="uk-UA"/>
        </w:rPr>
        <w:t>13.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91" w:name="n311"/>
      <w:bookmarkEnd w:id="291"/>
      <w:r w:rsidRPr="00353FCD">
        <w:rPr>
          <w:rFonts w:ascii="Times New Roman" w:eastAsia="Times New Roman" w:hAnsi="Times New Roman" w:cs="Times New Roman"/>
          <w:sz w:val="28"/>
          <w:szCs w:val="28"/>
          <w:lang w:eastAsia="uk-UA"/>
        </w:rPr>
        <w:t>14.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rsidR="00B777FE" w:rsidRPr="00353FCD" w:rsidRDefault="00B777FE" w:rsidP="00AD317F">
      <w:pPr>
        <w:widowControl w:val="0"/>
        <w:spacing w:after="0"/>
        <w:ind w:firstLine="426"/>
        <w:jc w:val="both"/>
        <w:rPr>
          <w:rFonts w:ascii="Times New Roman" w:eastAsia="Times New Roman" w:hAnsi="Times New Roman" w:cs="Times New Roman"/>
          <w:sz w:val="28"/>
          <w:szCs w:val="28"/>
          <w:lang w:eastAsia="uk-UA"/>
        </w:rPr>
      </w:pPr>
      <w:bookmarkStart w:id="292" w:name="n312"/>
      <w:bookmarkEnd w:id="292"/>
      <w:r w:rsidRPr="00353FCD">
        <w:rPr>
          <w:rFonts w:ascii="Times New Roman" w:eastAsia="Times New Roman" w:hAnsi="Times New Roman" w:cs="Times New Roman"/>
          <w:sz w:val="28"/>
          <w:szCs w:val="28"/>
          <w:lang w:eastAsia="uk-UA"/>
        </w:rPr>
        <w:t xml:space="preserve">15. Відомості про результати вступних випробувань та інших конкурсних показників вносяться до запису про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AD317F">
      <w:pPr>
        <w:widowControl w:val="0"/>
        <w:spacing w:after="0"/>
        <w:ind w:firstLine="425"/>
        <w:jc w:val="both"/>
        <w:rPr>
          <w:rFonts w:ascii="Times New Roman" w:eastAsia="Times New Roman" w:hAnsi="Times New Roman" w:cs="Times New Roman"/>
          <w:sz w:val="28"/>
          <w:szCs w:val="28"/>
          <w:lang w:eastAsia="uk-UA"/>
        </w:rPr>
      </w:pPr>
      <w:bookmarkStart w:id="293" w:name="n313"/>
      <w:bookmarkEnd w:id="293"/>
      <w:r w:rsidRPr="00353FCD">
        <w:rPr>
          <w:rFonts w:ascii="Times New Roman" w:eastAsia="Times New Roman" w:hAnsi="Times New Roman" w:cs="Times New Roman"/>
          <w:sz w:val="28"/>
          <w:szCs w:val="28"/>
          <w:lang w:eastAsia="uk-UA"/>
        </w:rPr>
        <w:t>16.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B777FE" w:rsidRPr="00353FCD" w:rsidRDefault="00B777FE" w:rsidP="00AD317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17.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бала, здійснюється шляхом розміщення відповідних відомостей на офіційних веб</w:t>
      </w:r>
      <w:r w:rsidR="0063090E">
        <w:rPr>
          <w:rFonts w:ascii="Times New Roman" w:eastAsia="Times New Roman" w:hAnsi="Times New Roman" w:cs="Times New Roman"/>
          <w:sz w:val="28"/>
          <w:szCs w:val="28"/>
          <w:lang w:eastAsia="uk-UA"/>
        </w:rPr>
        <w:t>сайтах (веб</w:t>
      </w:r>
      <w:r w:rsidRPr="00353FCD">
        <w:rPr>
          <w:rFonts w:ascii="Times New Roman" w:eastAsia="Times New Roman" w:hAnsi="Times New Roman" w:cs="Times New Roman"/>
          <w:sz w:val="28"/>
          <w:szCs w:val="28"/>
          <w:lang w:eastAsia="uk-UA"/>
        </w:rPr>
        <w:t xml:space="preserve">сторінках) закладів вищої освіти та вноситься до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не пізніше наступного дня після їх проведення.</w:t>
      </w:r>
    </w:p>
    <w:p w:rsidR="00D07694" w:rsidRPr="00353FCD" w:rsidRDefault="00D07694" w:rsidP="00AD317F">
      <w:pPr>
        <w:widowControl w:val="0"/>
        <w:spacing w:after="0"/>
        <w:ind w:firstLine="425"/>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5"/>
        <w:jc w:val="center"/>
        <w:rPr>
          <w:rFonts w:ascii="Times New Roman" w:eastAsia="Times New Roman" w:hAnsi="Times New Roman" w:cs="Times New Roman"/>
          <w:b/>
          <w:sz w:val="28"/>
          <w:szCs w:val="28"/>
          <w:lang w:eastAsia="uk-UA"/>
        </w:rPr>
      </w:pPr>
      <w:bookmarkStart w:id="294" w:name="n314"/>
      <w:bookmarkEnd w:id="294"/>
      <w:r w:rsidRPr="00353FCD">
        <w:rPr>
          <w:rFonts w:ascii="Times New Roman" w:eastAsia="Times New Roman" w:hAnsi="Times New Roman" w:cs="Times New Roman"/>
          <w:b/>
          <w:bCs/>
          <w:sz w:val="28"/>
          <w:szCs w:val="28"/>
          <w:lang w:eastAsia="uk-UA"/>
        </w:rPr>
        <w:t>VIII. Спеціальні умови участі в конкурсному відборі на здобуття вищої освіти</w:t>
      </w:r>
    </w:p>
    <w:p w:rsidR="00D07694" w:rsidRPr="00353FCD" w:rsidRDefault="00D07694" w:rsidP="004E374F">
      <w:pPr>
        <w:widowControl w:val="0"/>
        <w:spacing w:after="0"/>
        <w:ind w:firstLine="425"/>
        <w:jc w:val="both"/>
        <w:rPr>
          <w:rFonts w:ascii="Times New Roman" w:eastAsia="Times New Roman" w:hAnsi="Times New Roman" w:cs="Times New Roman"/>
          <w:sz w:val="28"/>
          <w:szCs w:val="28"/>
          <w:lang w:eastAsia="uk-UA"/>
        </w:rPr>
      </w:pPr>
      <w:bookmarkStart w:id="295" w:name="n315"/>
      <w:bookmarkEnd w:id="295"/>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вищої освіти на основі повної загальної середньої освіти є:</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96" w:name="n316"/>
      <w:bookmarkEnd w:id="296"/>
      <w:r w:rsidRPr="00353FCD">
        <w:rPr>
          <w:rFonts w:ascii="Times New Roman" w:eastAsia="Times New Roman" w:hAnsi="Times New Roman" w:cs="Times New Roman"/>
          <w:sz w:val="28"/>
          <w:szCs w:val="28"/>
          <w:lang w:eastAsia="uk-UA"/>
        </w:rPr>
        <w:t>зарахування за співбесідою;</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97" w:name="n317"/>
      <w:bookmarkEnd w:id="297"/>
      <w:r w:rsidRPr="00353FCD">
        <w:rPr>
          <w:rFonts w:ascii="Times New Roman" w:eastAsia="Times New Roman" w:hAnsi="Times New Roman" w:cs="Times New Roman"/>
          <w:sz w:val="28"/>
          <w:szCs w:val="28"/>
          <w:lang w:eastAsia="uk-UA"/>
        </w:rPr>
        <w:t>участь у конкурсному відборі за іспитами та/або квотою-1, квотою-2.</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98" w:name="n318"/>
      <w:bookmarkEnd w:id="298"/>
      <w:r w:rsidRPr="00353FCD">
        <w:rPr>
          <w:rFonts w:ascii="Times New Roman" w:eastAsia="Times New Roman" w:hAnsi="Times New Roman" w:cs="Times New Roman"/>
          <w:sz w:val="28"/>
          <w:szCs w:val="28"/>
          <w:lang w:eastAsia="uk-UA"/>
        </w:rPr>
        <w:t>Спеціальними умовами щодо участі в конкурсному відборі під час вступу на основі освітньо-кваліфікаційного рівня молодшого спеціаліста є участь у конкурсному відборі за іспитами.</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Спеціальними умовами щодо участі в конкурсному відборі під час вступу на основі здобутого освітнього ступеня (освітньо-кваліфікаційного рівня) є участь у конкурсному відборі за іспитами у закладі вищої освіти замість єдиного фахового вступного випробування та/або єдиного вступного іспиту</w:t>
      </w:r>
      <w:r w:rsidR="0063090E">
        <w:rPr>
          <w:rFonts w:ascii="Times New Roman" w:hAnsi="Times New Roman" w:cs="Times New Roman"/>
          <w:sz w:val="28"/>
          <w:szCs w:val="28"/>
        </w:rPr>
        <w:t>.</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299" w:name="n319"/>
      <w:bookmarkEnd w:id="299"/>
      <w:r w:rsidRPr="00353FCD">
        <w:rPr>
          <w:rFonts w:ascii="Times New Roman" w:eastAsia="Times New Roman" w:hAnsi="Times New Roman" w:cs="Times New Roman"/>
          <w:sz w:val="28"/>
          <w:szCs w:val="28"/>
          <w:lang w:eastAsia="uk-UA"/>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300" w:name="n320"/>
      <w:bookmarkEnd w:id="300"/>
      <w:r w:rsidRPr="00353FCD">
        <w:rPr>
          <w:rFonts w:ascii="Times New Roman" w:eastAsia="Times New Roman" w:hAnsi="Times New Roman" w:cs="Times New Roman"/>
          <w:sz w:val="28"/>
          <w:szCs w:val="28"/>
          <w:lang w:eastAsia="uk-UA"/>
        </w:rPr>
        <w:t>зарахування за результатами співбесіди, квотою-1, квотою-2 або квотою-4 на місця державного або регіонального замовлення;</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301" w:name="n321"/>
      <w:bookmarkEnd w:id="301"/>
      <w:r w:rsidRPr="00353FCD">
        <w:rPr>
          <w:rFonts w:ascii="Times New Roman" w:eastAsia="Times New Roman" w:hAnsi="Times New Roman" w:cs="Times New Roman"/>
          <w:sz w:val="28"/>
          <w:szCs w:val="28"/>
          <w:lang w:eastAsia="uk-UA"/>
        </w:rPr>
        <w:t>зарахування за квотою-3 на місця регіонального замовлення;</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302" w:name="n322"/>
      <w:bookmarkEnd w:id="302"/>
      <w:r w:rsidRPr="00353FCD">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303" w:name="n323"/>
      <w:bookmarkEnd w:id="303"/>
      <w:r w:rsidRPr="00353FCD">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304" w:name="n324"/>
      <w:bookmarkEnd w:id="304"/>
      <w:r w:rsidRPr="00353FCD">
        <w:rPr>
          <w:rFonts w:ascii="Times New Roman" w:eastAsia="Times New Roman" w:hAnsi="Times New Roman" w:cs="Times New Roman"/>
          <w:sz w:val="28"/>
          <w:szCs w:val="28"/>
          <w:lang w:eastAsia="uk-UA"/>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5" w:name="n325"/>
      <w:bookmarkEnd w:id="305"/>
      <w:r w:rsidRPr="00353FCD">
        <w:rPr>
          <w:rFonts w:ascii="Times New Roman" w:eastAsia="Times New Roman" w:hAnsi="Times New Roman" w:cs="Times New Roman"/>
          <w:sz w:val="28"/>
          <w:szCs w:val="28"/>
          <w:lang w:eastAsia="uk-UA"/>
        </w:rPr>
        <w:t>особи з інвалідністю внаслідок війни відповідно до </w:t>
      </w:r>
      <w:hyperlink r:id="rId56" w:anchor="n97" w:tgtFrame="_blank" w:history="1">
        <w:r w:rsidRPr="00353FCD">
          <w:rPr>
            <w:rFonts w:ascii="Times New Roman" w:eastAsia="Times New Roman" w:hAnsi="Times New Roman" w:cs="Times New Roman"/>
            <w:sz w:val="28"/>
            <w:szCs w:val="28"/>
            <w:lang w:eastAsia="uk-UA"/>
          </w:rPr>
          <w:t>пунктів 10–14</w:t>
        </w:r>
      </w:hyperlink>
      <w:r w:rsidRPr="00353FCD">
        <w:rPr>
          <w:rFonts w:ascii="Times New Roman" w:eastAsia="Times New Roman" w:hAnsi="Times New Roman" w:cs="Times New Roman"/>
          <w:sz w:val="28"/>
          <w:szCs w:val="28"/>
          <w:lang w:eastAsia="uk-UA"/>
        </w:rPr>
        <w:t> статті 7 Закону України «Про статус ветеранів війни, гарантії їх соціального захисту»;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6" w:name="n326"/>
      <w:bookmarkEnd w:id="306"/>
      <w:r w:rsidRPr="00353FCD">
        <w:rPr>
          <w:rFonts w:ascii="Times New Roman" w:eastAsia="Times New Roman" w:hAnsi="Times New Roman" w:cs="Times New Roman"/>
          <w:sz w:val="28"/>
          <w:szCs w:val="28"/>
          <w:lang w:eastAsia="uk-UA"/>
        </w:rPr>
        <w:t>особи, яким </w:t>
      </w:r>
      <w:hyperlink r:id="rId57" w:tgtFrame="_blank" w:history="1">
        <w:r w:rsidRPr="00353FCD">
          <w:rPr>
            <w:rFonts w:ascii="Times New Roman" w:eastAsia="Times New Roman" w:hAnsi="Times New Roman" w:cs="Times New Roman"/>
            <w:sz w:val="28"/>
            <w:szCs w:val="28"/>
            <w:lang w:eastAsia="uk-UA"/>
          </w:rPr>
          <w:t>Законом України</w:t>
        </w:r>
      </w:hyperlink>
      <w:r w:rsidRPr="00353FCD">
        <w:rPr>
          <w:rFonts w:ascii="Times New Roman" w:eastAsia="Times New Roman" w:hAnsi="Times New Roman" w:cs="Times New Roman"/>
          <w:sz w:val="28"/>
          <w:szCs w:val="28"/>
          <w:lang w:eastAsia="uk-UA"/>
        </w:rPr>
        <w:t>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7" w:name="n327"/>
      <w:bookmarkEnd w:id="307"/>
      <w:r w:rsidRPr="00353FCD">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8" w:name="n328"/>
      <w:bookmarkEnd w:id="308"/>
      <w:r w:rsidRPr="00353FCD">
        <w:rPr>
          <w:rFonts w:ascii="Times New Roman" w:eastAsia="Times New Roman" w:hAnsi="Times New Roman" w:cs="Times New Roman"/>
          <w:sz w:val="28"/>
          <w:szCs w:val="28"/>
          <w:lang w:eastAsia="uk-UA"/>
        </w:rPr>
        <w:t xml:space="preserve">Якщо такі особи рекомендовані до зарахування на відкриту або фіксовану (закриту) конкурсну пропозицію, вони зараховуються на місця державного або регіонального замовлення (крім випадку, </w:t>
      </w:r>
      <w:r w:rsidR="0063090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09" w:name="n329"/>
      <w:bookmarkEnd w:id="309"/>
      <w:r w:rsidRPr="00353FCD">
        <w:rPr>
          <w:rFonts w:ascii="Times New Roman" w:eastAsia="Times New Roman" w:hAnsi="Times New Roman" w:cs="Times New Roman"/>
          <w:sz w:val="28"/>
          <w:szCs w:val="28"/>
          <w:lang w:eastAsia="uk-UA"/>
        </w:rPr>
        <w:t xml:space="preserve">3. Проходять вступні випробування у формі вступних іспитів (замість зовнішнього незалежного оцінювання) та в разі отримання кількості балів за кожний з </w:t>
      </w:r>
      <w:r w:rsidR="0063090E">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0" w:name="n330"/>
      <w:bookmarkEnd w:id="310"/>
      <w:r w:rsidRPr="00353FCD">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w:t>
      </w:r>
      <w:hyperlink r:id="rId58"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1" w:name="n331"/>
      <w:bookmarkEnd w:id="311"/>
      <w:r w:rsidRPr="00353FCD">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2" w:name="n332"/>
      <w:bookmarkEnd w:id="312"/>
      <w:r w:rsidRPr="00353FCD">
        <w:rPr>
          <w:rFonts w:ascii="Times New Roman" w:eastAsia="Times New Roman" w:hAnsi="Times New Roman" w:cs="Times New Roman"/>
          <w:sz w:val="28"/>
          <w:szCs w:val="28"/>
          <w:lang w:eastAsia="uk-UA"/>
        </w:rPr>
        <w:t xml:space="preserve">Особи цих категорій беруть участь у конкурсному відборі за результатами вступних іспитів 2020 року зовнішнього незалежного оцінювання 2018–2020 років з англійської, французької, німецької, іспанської мов, 2017–2020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C35701">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3" w:name="n333"/>
      <w:bookmarkEnd w:id="313"/>
      <w:r w:rsidRPr="00353FCD">
        <w:rPr>
          <w:rFonts w:ascii="Times New Roman" w:eastAsia="Times New Roman" w:hAnsi="Times New Roman" w:cs="Times New Roman"/>
          <w:sz w:val="28"/>
          <w:szCs w:val="28"/>
          <w:lang w:eastAsia="uk-UA"/>
        </w:rPr>
        <w:t xml:space="preserve">4. Проходять вступні випробування у формі вступних іспитів (замість зовнішнього незалежного оцінювання) та в разі отримання кількості балів за кожний з </w:t>
      </w:r>
      <w:r w:rsidR="006752D1">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4" w:name="n334"/>
      <w:bookmarkEnd w:id="314"/>
      <w:r w:rsidRPr="00353FCD">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w:t>
      </w:r>
      <w:r w:rsidR="00C35701">
        <w:rPr>
          <w:rFonts w:ascii="Times New Roman" w:eastAsia="Times New Roman" w:hAnsi="Times New Roman" w:cs="Times New Roman"/>
          <w:sz w:val="28"/>
          <w:szCs w:val="28"/>
          <w:lang w:eastAsia="uk-UA"/>
        </w:rPr>
        <w:t xml:space="preserve">ервинної облікової документації </w:t>
      </w:r>
      <w:hyperlink r:id="rId59" w:anchor="n4" w:tgtFrame="_blank" w:history="1">
        <w:r w:rsidRPr="00353FCD">
          <w:rPr>
            <w:rFonts w:ascii="Times New Roman" w:eastAsia="Times New Roman" w:hAnsi="Times New Roman" w:cs="Times New Roman"/>
            <w:sz w:val="28"/>
            <w:szCs w:val="28"/>
            <w:lang w:eastAsia="uk-UA"/>
          </w:rPr>
          <w:t>№ 086-3/о</w:t>
        </w:r>
      </w:hyperlink>
      <w:r w:rsidRPr="00353FCD">
        <w:rPr>
          <w:rFonts w:ascii="Times New Roman" w:eastAsia="Times New Roman" w:hAnsi="Times New Roman" w:cs="Times New Roman"/>
          <w:sz w:val="28"/>
          <w:szCs w:val="28"/>
          <w:lang w:eastAsia="uk-UA"/>
        </w:rPr>
        <w:t xml:space="preserve">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w:t>
      </w:r>
      <w:r w:rsidR="00C35701">
        <w:rPr>
          <w:rFonts w:ascii="Times New Roman" w:eastAsia="Times New Roman" w:hAnsi="Times New Roman" w:cs="Times New Roman"/>
          <w:sz w:val="28"/>
          <w:szCs w:val="28"/>
          <w:lang w:eastAsia="uk-UA"/>
        </w:rPr>
        <w:t xml:space="preserve">України від 29 серпня 2016 року </w:t>
      </w:r>
      <w:hyperlink r:id="rId60" w:anchor="n9" w:tgtFrame="_blank" w:history="1">
        <w:r w:rsidR="00C35701">
          <w:rPr>
            <w:rFonts w:ascii="Times New Roman" w:eastAsia="Times New Roman" w:hAnsi="Times New Roman" w:cs="Times New Roman"/>
            <w:sz w:val="28"/>
            <w:szCs w:val="28"/>
            <w:lang w:eastAsia="uk-UA"/>
          </w:rPr>
          <w:t>№ </w:t>
        </w:r>
        <w:r w:rsidRPr="00353FCD">
          <w:rPr>
            <w:rFonts w:ascii="Times New Roman" w:eastAsia="Times New Roman" w:hAnsi="Times New Roman" w:cs="Times New Roman"/>
            <w:sz w:val="28"/>
            <w:szCs w:val="28"/>
            <w:lang w:eastAsia="uk-UA"/>
          </w:rPr>
          <w:t>1027/900</w:t>
        </w:r>
      </w:hyperlink>
      <w:r w:rsidRPr="00353FCD">
        <w:rPr>
          <w:rFonts w:ascii="Times New Roman" w:eastAsia="Times New Roman" w:hAnsi="Times New Roman" w:cs="Times New Roman"/>
          <w:sz w:val="28"/>
          <w:szCs w:val="28"/>
          <w:lang w:eastAsia="uk-UA"/>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w:t>
      </w:r>
      <w:r w:rsidR="00C35701">
        <w:rPr>
          <w:rFonts w:ascii="Times New Roman" w:eastAsia="Times New Roman" w:hAnsi="Times New Roman" w:cs="Times New Roman"/>
          <w:sz w:val="28"/>
          <w:szCs w:val="28"/>
          <w:lang w:eastAsia="uk-UA"/>
        </w:rPr>
        <w:t xml:space="preserve"> юстиції України 27 грудня 2016 </w:t>
      </w:r>
      <w:r w:rsidRPr="00353FCD">
        <w:rPr>
          <w:rFonts w:ascii="Times New Roman" w:eastAsia="Times New Roman" w:hAnsi="Times New Roman" w:cs="Times New Roman"/>
          <w:sz w:val="28"/>
          <w:szCs w:val="28"/>
          <w:lang w:eastAsia="uk-UA"/>
        </w:rPr>
        <w:t>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5" w:name="n335"/>
      <w:bookmarkEnd w:id="315"/>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2020 року та/або зовнішнього н</w:t>
      </w:r>
      <w:r w:rsidR="00C35701">
        <w:rPr>
          <w:rFonts w:ascii="Times New Roman" w:eastAsia="Times New Roman" w:hAnsi="Times New Roman" w:cs="Times New Roman"/>
          <w:sz w:val="28"/>
          <w:szCs w:val="28"/>
          <w:lang w:eastAsia="uk-UA"/>
        </w:rPr>
        <w:t>езалежного оцінювання 2018–2020 </w:t>
      </w:r>
      <w:r w:rsidRPr="00353FCD">
        <w:rPr>
          <w:rFonts w:ascii="Times New Roman" w:eastAsia="Times New Roman" w:hAnsi="Times New Roman" w:cs="Times New Roman"/>
          <w:sz w:val="28"/>
          <w:szCs w:val="28"/>
          <w:lang w:eastAsia="uk-UA"/>
        </w:rPr>
        <w:t>років з англійської, французької, німец</w:t>
      </w:r>
      <w:r w:rsidR="00C35701">
        <w:rPr>
          <w:rFonts w:ascii="Times New Roman" w:eastAsia="Times New Roman" w:hAnsi="Times New Roman" w:cs="Times New Roman"/>
          <w:sz w:val="28"/>
          <w:szCs w:val="28"/>
          <w:lang w:eastAsia="uk-UA"/>
        </w:rPr>
        <w:t>ької, іспанської мов, 2017–2020 </w:t>
      </w:r>
      <w:r w:rsidRPr="00353FCD">
        <w:rPr>
          <w:rFonts w:ascii="Times New Roman" w:eastAsia="Times New Roman" w:hAnsi="Times New Roman" w:cs="Times New Roman"/>
          <w:sz w:val="28"/>
          <w:szCs w:val="28"/>
          <w:lang w:eastAsia="uk-UA"/>
        </w:rPr>
        <w:t xml:space="preserve">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C35701">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Для вступників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6" w:name="n336"/>
      <w:bookmarkEnd w:id="316"/>
      <w:r w:rsidRPr="00353FCD">
        <w:rPr>
          <w:rFonts w:ascii="Times New Roman" w:eastAsia="Times New Roman" w:hAnsi="Times New Roman" w:cs="Times New Roman"/>
          <w:sz w:val="28"/>
          <w:szCs w:val="28"/>
          <w:lang w:eastAsia="uk-UA"/>
        </w:rPr>
        <w:t>5. Проходять вступні випробування у формі вступних іспитів (замість зовнішнього незалежного оцінювання і якщо не складали зовнішн</w:t>
      </w:r>
      <w:r w:rsidR="00C35701">
        <w:rPr>
          <w:rFonts w:ascii="Times New Roman" w:eastAsia="Times New Roman" w:hAnsi="Times New Roman" w:cs="Times New Roman"/>
          <w:sz w:val="28"/>
          <w:szCs w:val="28"/>
          <w:lang w:eastAsia="uk-UA"/>
        </w:rPr>
        <w:t>ього незалежного</w:t>
      </w:r>
      <w:r w:rsidRPr="00353FCD">
        <w:rPr>
          <w:rFonts w:ascii="Times New Roman" w:eastAsia="Times New Roman" w:hAnsi="Times New Roman" w:cs="Times New Roman"/>
          <w:sz w:val="28"/>
          <w:szCs w:val="28"/>
          <w:lang w:eastAsia="uk-UA"/>
        </w:rPr>
        <w:t xml:space="preserve"> оцінювання з відповідних предметів у 2020 році) та в разі отримання кількості балів за кожний з </w:t>
      </w:r>
      <w:r w:rsidR="006752D1">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7" w:name="n337"/>
      <w:bookmarkEnd w:id="317"/>
      <w:r w:rsidRPr="00353FCD">
        <w:rPr>
          <w:rFonts w:ascii="Times New Roman" w:eastAsia="Times New Roman" w:hAnsi="Times New Roman" w:cs="Times New Roman"/>
          <w:sz w:val="28"/>
          <w:szCs w:val="28"/>
          <w:lang w:eastAsia="uk-UA"/>
        </w:rPr>
        <w:t>особи, які в 2020 році не брали участі в основній та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w:t>
      </w:r>
      <w:hyperlink r:id="rId61" w:anchor="n36" w:tgtFrame="_blank" w:history="1">
        <w:r w:rsidRPr="00353FCD">
          <w:rPr>
            <w:rFonts w:ascii="Times New Roman" w:eastAsia="Times New Roman" w:hAnsi="Times New Roman" w:cs="Times New Roman"/>
            <w:sz w:val="28"/>
            <w:szCs w:val="28"/>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353FCD">
        <w:rPr>
          <w:rFonts w:ascii="Times New Roman" w:eastAsia="Times New Roman" w:hAnsi="Times New Roman" w:cs="Times New Roman"/>
          <w:sz w:val="28"/>
          <w:szCs w:val="28"/>
          <w:lang w:eastAsia="uk-UA"/>
        </w:rPr>
        <w:t>,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w:t>
      </w:r>
      <w:r w:rsidR="00F92AB6">
        <w:rPr>
          <w:rFonts w:ascii="Times New Roman" w:eastAsia="Times New Roman" w:hAnsi="Times New Roman" w:cs="Times New Roman"/>
          <w:sz w:val="28"/>
          <w:szCs w:val="28"/>
          <w:lang w:eastAsia="uk-UA"/>
        </w:rPr>
        <w:t>країни 27 грудня 2016 року за № </w:t>
      </w:r>
      <w:r w:rsidRPr="00353FCD">
        <w:rPr>
          <w:rFonts w:ascii="Times New Roman" w:eastAsia="Times New Roman" w:hAnsi="Times New Roman" w:cs="Times New Roman"/>
          <w:sz w:val="28"/>
          <w:szCs w:val="28"/>
          <w:lang w:eastAsia="uk-UA"/>
        </w:rPr>
        <w:t>1707/29837 (за умови подання до приймальної комісії закладу вищої освіти одного з документів, зазначених у </w:t>
      </w:r>
      <w:hyperlink r:id="rId62" w:anchor="n12" w:tgtFrame="_blank" w:history="1">
        <w:r w:rsidRPr="00353FCD">
          <w:rPr>
            <w:rFonts w:ascii="Times New Roman" w:eastAsia="Times New Roman" w:hAnsi="Times New Roman" w:cs="Times New Roman"/>
            <w:sz w:val="28"/>
            <w:szCs w:val="28"/>
            <w:lang w:eastAsia="uk-UA"/>
          </w:rPr>
          <w:t>підпункті 1</w:t>
        </w:r>
      </w:hyperlink>
      <w:r w:rsidRPr="00353FCD">
        <w:rPr>
          <w:rFonts w:ascii="Times New Roman" w:eastAsia="Times New Roman" w:hAnsi="Times New Roman" w:cs="Times New Roman"/>
          <w:sz w:val="28"/>
          <w:szCs w:val="28"/>
          <w:lang w:eastAsia="uk-UA"/>
        </w:rPr>
        <w:t>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8" w:name="n338"/>
      <w:bookmarkEnd w:id="318"/>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з певного(их) навчального(их) предмета(ів), з яких не брали участі в основній та додатковій сесіях зовнішнь</w:t>
      </w:r>
      <w:r w:rsidR="00F92AB6">
        <w:rPr>
          <w:rFonts w:ascii="Times New Roman" w:eastAsia="Times New Roman" w:hAnsi="Times New Roman" w:cs="Times New Roman"/>
          <w:sz w:val="28"/>
          <w:szCs w:val="28"/>
          <w:lang w:eastAsia="uk-UA"/>
        </w:rPr>
        <w:t>ого незалежного оцінювання 2020 </w:t>
      </w:r>
      <w:r w:rsidRPr="00353FCD">
        <w:rPr>
          <w:rFonts w:ascii="Times New Roman" w:eastAsia="Times New Roman" w:hAnsi="Times New Roman" w:cs="Times New Roman"/>
          <w:sz w:val="28"/>
          <w:szCs w:val="28"/>
          <w:lang w:eastAsia="uk-UA"/>
        </w:rPr>
        <w:t xml:space="preserve">року, та/або зовнішнього незалежного оцінювання 2018–2020 років з англійської, французької, німецької, іспанської мов, 2017–2020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F92AB6" w:rsidP="004E374F">
      <w:pPr>
        <w:widowControl w:val="0"/>
        <w:spacing w:after="0"/>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w:t>
      </w:r>
      <w:r w:rsidR="00B777FE" w:rsidRPr="00353FCD">
        <w:rPr>
          <w:rFonts w:ascii="Times New Roman" w:eastAsia="Times New Roman" w:hAnsi="Times New Roman" w:cs="Times New Roman"/>
          <w:sz w:val="28"/>
          <w:szCs w:val="28"/>
          <w:lang w:eastAsia="uk-UA"/>
        </w:rPr>
        <w:t>кщо особи, зазначені в пунктах 2-5 цього розділу, виявили бажання брати участь у конкурсному відборі тільки за результатами зовніш</w:t>
      </w:r>
      <w:r>
        <w:rPr>
          <w:rFonts w:ascii="Times New Roman" w:eastAsia="Times New Roman" w:hAnsi="Times New Roman" w:cs="Times New Roman"/>
          <w:sz w:val="28"/>
          <w:szCs w:val="28"/>
          <w:lang w:eastAsia="uk-UA"/>
        </w:rPr>
        <w:t>нього незалежного оцінювання,</w:t>
      </w:r>
      <w:r w:rsidR="00B777FE" w:rsidRPr="00353FCD">
        <w:rPr>
          <w:rFonts w:ascii="Times New Roman" w:eastAsia="Times New Roman" w:hAnsi="Times New Roman" w:cs="Times New Roman"/>
          <w:sz w:val="28"/>
          <w:szCs w:val="28"/>
          <w:lang w:eastAsia="uk-UA"/>
        </w:rPr>
        <w:t xml:space="preserve"> вони беруть участь у конкурсному відборі в межах квоти-1 за </w:t>
      </w:r>
      <w:r>
        <w:rPr>
          <w:rFonts w:ascii="Times New Roman" w:eastAsia="Times New Roman" w:hAnsi="Times New Roman" w:cs="Times New Roman"/>
          <w:sz w:val="28"/>
          <w:szCs w:val="28"/>
          <w:lang w:eastAsia="uk-UA"/>
        </w:rPr>
        <w:t>такими</w:t>
      </w:r>
      <w:r w:rsidR="00B777FE" w:rsidRPr="00353FCD">
        <w:rPr>
          <w:rFonts w:ascii="Times New Roman" w:eastAsia="Times New Roman" w:hAnsi="Times New Roman" w:cs="Times New Roman"/>
          <w:sz w:val="28"/>
          <w:szCs w:val="28"/>
          <w:lang w:eastAsia="uk-UA"/>
        </w:rPr>
        <w:t xml:space="preserve"> результатами.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19" w:name="n339"/>
      <w:bookmarkEnd w:id="319"/>
      <w:r w:rsidRPr="00353FCD">
        <w:rPr>
          <w:rFonts w:ascii="Times New Roman" w:eastAsia="Times New Roman" w:hAnsi="Times New Roman" w:cs="Times New Roman"/>
          <w:sz w:val="28"/>
          <w:szCs w:val="28"/>
          <w:lang w:eastAsia="uk-UA"/>
        </w:rPr>
        <w:t>6. Проходять вступні випробування у формі вступних іспитів (замість зовнішнього незалежного оцінювання) до уповноважених закладів вищої освіти, визначених відповідно до </w:t>
      </w:r>
      <w:hyperlink r:id="rId63"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професійно-технічної освіти осіб, які проживають на тимчасово окупованій території України</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(зокрема, усіх закладів вищої освіти у сфері управління </w:t>
      </w:r>
      <w:r w:rsidR="00BD2E09">
        <w:rPr>
          <w:rFonts w:ascii="Times New Roman" w:eastAsia="Times New Roman" w:hAnsi="Times New Roman" w:cs="Times New Roman"/>
          <w:sz w:val="28"/>
          <w:szCs w:val="28"/>
          <w:lang w:eastAsia="uk-UA"/>
        </w:rPr>
        <w:t>Міністерства освіти і науки України</w:t>
      </w:r>
      <w:r w:rsidRPr="00353FCD">
        <w:rPr>
          <w:rFonts w:ascii="Times New Roman" w:eastAsia="Times New Roman" w:hAnsi="Times New Roman" w:cs="Times New Roman"/>
          <w:sz w:val="28"/>
          <w:szCs w:val="28"/>
          <w:lang w:eastAsia="uk-UA"/>
        </w:rPr>
        <w:t xml:space="preserve">, </w:t>
      </w:r>
      <w:r w:rsidR="00BD2E09">
        <w:rPr>
          <w:rFonts w:ascii="Times New Roman" w:eastAsia="Times New Roman" w:hAnsi="Times New Roman" w:cs="Times New Roman"/>
          <w:sz w:val="28"/>
          <w:szCs w:val="28"/>
          <w:lang w:eastAsia="uk-UA"/>
        </w:rPr>
        <w:t>Міністерства охорони здоров’я України</w:t>
      </w:r>
      <w:r w:rsidRPr="00353FCD">
        <w:rPr>
          <w:rFonts w:ascii="Times New Roman" w:eastAsia="Times New Roman" w:hAnsi="Times New Roman" w:cs="Times New Roman"/>
          <w:sz w:val="28"/>
          <w:szCs w:val="28"/>
          <w:lang w:eastAsia="uk-UA"/>
        </w:rPr>
        <w:t xml:space="preserve">, </w:t>
      </w:r>
      <w:r w:rsidR="00BD2E09">
        <w:rPr>
          <w:rFonts w:ascii="Times New Roman" w:eastAsia="Times New Roman" w:hAnsi="Times New Roman" w:cs="Times New Roman"/>
          <w:sz w:val="28"/>
          <w:szCs w:val="28"/>
          <w:lang w:eastAsia="uk-UA"/>
        </w:rPr>
        <w:t>Міністерства культури, молоді та спорту України</w:t>
      </w:r>
      <w:r w:rsidRPr="00353FCD">
        <w:rPr>
          <w:rFonts w:ascii="Times New Roman" w:eastAsia="Times New Roman" w:hAnsi="Times New Roman" w:cs="Times New Roman"/>
          <w:sz w:val="28"/>
          <w:szCs w:val="28"/>
          <w:lang w:eastAsia="uk-UA"/>
        </w:rPr>
        <w:t xml:space="preserve">, розташованих на території Запорізької, Миколаївської, Одеської та Херсонської областей),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0" w:name="n340"/>
      <w:bookmarkEnd w:id="320"/>
      <w:r w:rsidRPr="00353FCD">
        <w:rPr>
          <w:rFonts w:ascii="Times New Roman" w:eastAsia="Times New Roman" w:hAnsi="Times New Roman" w:cs="Times New Roman"/>
          <w:sz w:val="28"/>
          <w:szCs w:val="28"/>
          <w:lang w:eastAsia="uk-UA"/>
        </w:rPr>
        <w:t>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1" w:name="n341"/>
      <w:bookmarkEnd w:id="321"/>
      <w:r w:rsidRPr="00353FCD">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вони беруть участь у конкурсному відборі в межах квоти-2 на місця державного або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2" w:name="n342"/>
      <w:bookmarkEnd w:id="322"/>
      <w:r w:rsidRPr="00353FCD">
        <w:rPr>
          <w:rFonts w:ascii="Times New Roman" w:eastAsia="Times New Roman" w:hAnsi="Times New Roman" w:cs="Times New Roman"/>
          <w:sz w:val="28"/>
          <w:szCs w:val="28"/>
          <w:lang w:eastAsia="uk-UA"/>
        </w:rPr>
        <w:t>7. Проходять вступні випробування у формі вступних іспитів (замість зовнішнього незалежного оцінювання) до закладів вищої освіти на території Луганської і Донецької областей та переміщених закладів вищої освіти, визначених відповідно до </w:t>
      </w:r>
      <w:hyperlink r:id="rId64" w:anchor="n13" w:tgtFrame="_blank" w:history="1">
        <w:r w:rsidRPr="00353FCD">
          <w:rPr>
            <w:rFonts w:ascii="Times New Roman" w:eastAsia="Times New Roman" w:hAnsi="Times New Roman" w:cs="Times New Roman"/>
            <w:sz w:val="28"/>
            <w:szCs w:val="28"/>
            <w:lang w:eastAsia="uk-UA"/>
          </w:rPr>
          <w:t>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hyperlink>
      <w:r w:rsidRPr="00353FCD">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3" w:name="n343"/>
      <w:bookmarkEnd w:id="323"/>
      <w:r w:rsidRPr="00353FCD">
        <w:rPr>
          <w:rFonts w:ascii="Times New Roman" w:eastAsia="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операції об’єднаних сил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4" w:name="n344"/>
      <w:bookmarkEnd w:id="324"/>
      <w:r w:rsidRPr="00353FCD">
        <w:rPr>
          <w:rFonts w:ascii="Times New Roman" w:eastAsia="Times New Roman" w:hAnsi="Times New Roman" w:cs="Times New Roman"/>
          <w:sz w:val="28"/>
          <w:szCs w:val="28"/>
          <w:lang w:eastAsia="uk-UA"/>
        </w:rPr>
        <w:t>Такі особи беруть участь у конкурсному відборі за результатами вступних іспитів та/або зовнішнього незалежного оцінювання (у будь-яких комбінаціях за їх вибором).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5" w:name="n345"/>
      <w:bookmarkEnd w:id="325"/>
      <w:r w:rsidRPr="00353FCD">
        <w:rPr>
          <w:rFonts w:ascii="Times New Roman" w:eastAsia="Times New Roman" w:hAnsi="Times New Roman" w:cs="Times New Roman"/>
          <w:sz w:val="28"/>
          <w:szCs w:val="28"/>
          <w:lang w:eastAsia="uk-UA"/>
        </w:rPr>
        <w:t>8. Проходять вступні випробування у формі вступних іспитів (замість зовнішнього незалежного оцінювання і якщо не складали зовнішн</w:t>
      </w:r>
      <w:r w:rsidR="00F92AB6">
        <w:rPr>
          <w:rFonts w:ascii="Times New Roman" w:eastAsia="Times New Roman" w:hAnsi="Times New Roman" w:cs="Times New Roman"/>
          <w:sz w:val="28"/>
          <w:szCs w:val="28"/>
          <w:lang w:eastAsia="uk-UA"/>
        </w:rPr>
        <w:t>ього</w:t>
      </w:r>
      <w:r w:rsidRPr="00353FCD">
        <w:rPr>
          <w:rFonts w:ascii="Times New Roman" w:eastAsia="Times New Roman" w:hAnsi="Times New Roman" w:cs="Times New Roman"/>
          <w:sz w:val="28"/>
          <w:szCs w:val="28"/>
          <w:lang w:eastAsia="uk-UA"/>
        </w:rPr>
        <w:t xml:space="preserve"> незалежн</w:t>
      </w:r>
      <w:r w:rsidR="00F92AB6">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оцінювання з відповідних предметів у 2020 році) та в разі отримання кількості балів за кожний з </w:t>
      </w:r>
      <w:r w:rsidR="00F92AB6">
        <w:rPr>
          <w:rFonts w:ascii="Times New Roman" w:eastAsia="Times New Roman" w:hAnsi="Times New Roman" w:cs="Times New Roman"/>
          <w:sz w:val="28"/>
          <w:szCs w:val="28"/>
          <w:lang w:eastAsia="uk-UA"/>
        </w:rPr>
        <w:t>іспитів</w:t>
      </w:r>
      <w:r w:rsidRPr="00353FCD">
        <w:rPr>
          <w:rFonts w:ascii="Times New Roman" w:eastAsia="Times New Roman" w:hAnsi="Times New Roman" w:cs="Times New Roman"/>
          <w:sz w:val="28"/>
          <w:szCs w:val="28"/>
          <w:lang w:eastAsia="uk-UA"/>
        </w:rPr>
        <w:t xml:space="preserve"> не менше ніж встановлений закладом вищої освіти мінімальний рівень допускаються до участі в конкурсному відборі: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6" w:name="n346"/>
      <w:bookmarkEnd w:id="326"/>
      <w:r w:rsidRPr="00353FCD">
        <w:rPr>
          <w:rFonts w:ascii="Times New Roman" w:eastAsia="Times New Roman" w:hAnsi="Times New Roman" w:cs="Times New Roman"/>
          <w:sz w:val="28"/>
          <w:szCs w:val="28"/>
          <w:lang w:eastAsia="uk-UA"/>
        </w:rPr>
        <w:t>особи, звільнені з військової служби починаючи з 01 грудня 2019 року включно;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7" w:name="n347"/>
      <w:bookmarkEnd w:id="327"/>
      <w:r w:rsidRPr="00353FCD">
        <w:rPr>
          <w:rFonts w:ascii="Times New Roman" w:eastAsia="Times New Roman" w:hAnsi="Times New Roman" w:cs="Times New Roman"/>
          <w:sz w:val="28"/>
          <w:szCs w:val="28"/>
          <w:lang w:eastAsia="uk-UA"/>
        </w:rPr>
        <w:t xml:space="preserve">громадяни України, які здобули повну загальну середню освіту за кордоном у період між </w:t>
      </w:r>
      <w:r w:rsidR="004A56AB">
        <w:rPr>
          <w:rFonts w:ascii="Times New Roman" w:eastAsia="Times New Roman" w:hAnsi="Times New Roman" w:cs="Times New Roman"/>
          <w:sz w:val="28"/>
          <w:szCs w:val="28"/>
          <w:lang w:eastAsia="uk-UA"/>
        </w:rPr>
        <w:t>0</w:t>
      </w:r>
      <w:r w:rsidRPr="00353FCD">
        <w:rPr>
          <w:rFonts w:ascii="Times New Roman" w:eastAsia="Times New Roman" w:hAnsi="Times New Roman" w:cs="Times New Roman"/>
          <w:sz w:val="28"/>
          <w:szCs w:val="28"/>
          <w:lang w:eastAsia="uk-UA"/>
        </w:rPr>
        <w:t>1 вересня 2019 року та 30 листопада 2020 року.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8" w:name="n348"/>
      <w:bookmarkEnd w:id="328"/>
      <w:r w:rsidRPr="00353FCD">
        <w:rPr>
          <w:rFonts w:ascii="Times New Roman" w:eastAsia="Times New Roman" w:hAnsi="Times New Roman" w:cs="Times New Roman"/>
          <w:sz w:val="28"/>
          <w:szCs w:val="28"/>
          <w:lang w:eastAsia="uk-UA"/>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w:t>
      </w:r>
      <w:r w:rsidR="00F92AB6">
        <w:rPr>
          <w:rFonts w:ascii="Times New Roman" w:eastAsia="Times New Roman" w:hAnsi="Times New Roman" w:cs="Times New Roman"/>
          <w:sz w:val="28"/>
          <w:szCs w:val="28"/>
          <w:lang w:eastAsia="uk-UA"/>
        </w:rPr>
        <w:t>ього</w:t>
      </w:r>
      <w:r w:rsidRPr="00353FCD">
        <w:rPr>
          <w:rFonts w:ascii="Times New Roman" w:eastAsia="Times New Roman" w:hAnsi="Times New Roman" w:cs="Times New Roman"/>
          <w:sz w:val="28"/>
          <w:szCs w:val="28"/>
          <w:lang w:eastAsia="uk-UA"/>
        </w:rPr>
        <w:t xml:space="preserve"> незалежн</w:t>
      </w:r>
      <w:r w:rsidR="00F92AB6">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29" w:name="n349"/>
      <w:bookmarkEnd w:id="329"/>
      <w:r w:rsidRPr="00353FCD">
        <w:rPr>
          <w:rFonts w:ascii="Times New Roman" w:eastAsia="Times New Roman" w:hAnsi="Times New Roman" w:cs="Times New Roman"/>
          <w:sz w:val="28"/>
          <w:szCs w:val="28"/>
          <w:lang w:eastAsia="uk-UA"/>
        </w:rPr>
        <w:t xml:space="preserve">9. Беруть участь у конкурсному відборі в межах квоти-3 на місця регіонального замовлення (крім випадку, </w:t>
      </w:r>
      <w:r w:rsidR="00F92AB6">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0" w:name="n350"/>
      <w:bookmarkEnd w:id="330"/>
      <w:r w:rsidRPr="00353FCD">
        <w:rPr>
          <w:rFonts w:ascii="Times New Roman" w:eastAsia="Times New Roman" w:hAnsi="Times New Roman" w:cs="Times New Roman"/>
          <w:sz w:val="28"/>
          <w:szCs w:val="28"/>
          <w:lang w:eastAsia="uk-UA"/>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1" w:name="n351"/>
      <w:bookmarkEnd w:id="331"/>
      <w:r w:rsidRPr="00353FCD">
        <w:rPr>
          <w:rFonts w:ascii="Times New Roman" w:eastAsia="Times New Roman" w:hAnsi="Times New Roman" w:cs="Times New Roman"/>
          <w:sz w:val="28"/>
          <w:szCs w:val="28"/>
          <w:lang w:eastAsia="uk-UA"/>
        </w:rPr>
        <w:t xml:space="preserve">10. Беруть участь у конкурсному відборі в межах квоти-4 на місця державного або регіонального замовлення (крім випадку, </w:t>
      </w:r>
      <w:r w:rsidR="00C11D5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2" w:name="n352"/>
      <w:bookmarkEnd w:id="332"/>
      <w:r w:rsidRPr="00353FCD">
        <w:rPr>
          <w:rFonts w:ascii="Times New Roman" w:eastAsia="Times New Roman" w:hAnsi="Times New Roman" w:cs="Times New Roman"/>
          <w:sz w:val="28"/>
          <w:szCs w:val="28"/>
          <w:lang w:eastAsia="uk-UA"/>
        </w:rPr>
        <w:t>особи, які мають право на першочергове зарахування до вищих медичних і педагогічних навчальних закладів відповідно до </w:t>
      </w:r>
      <w:hyperlink r:id="rId65" w:anchor="n1457" w:tgtFrame="_blank" w:history="1">
        <w:r w:rsidRPr="00353FCD">
          <w:rPr>
            <w:rFonts w:ascii="Times New Roman" w:eastAsia="Times New Roman" w:hAnsi="Times New Roman" w:cs="Times New Roman"/>
            <w:sz w:val="28"/>
            <w:szCs w:val="28"/>
            <w:lang w:eastAsia="uk-UA"/>
          </w:rPr>
          <w:t>абзацу четвертого </w:t>
        </w:r>
      </w:hyperlink>
      <w:r w:rsidRPr="00353FCD">
        <w:rPr>
          <w:rFonts w:ascii="Times New Roman" w:eastAsia="Times New Roman" w:hAnsi="Times New Roman" w:cs="Times New Roman"/>
          <w:sz w:val="28"/>
          <w:szCs w:val="28"/>
          <w:lang w:eastAsia="uk-UA"/>
        </w:rPr>
        <w:t>частини третьої статті 44 Закону України «Про вищу освіту» та </w:t>
      </w:r>
      <w:hyperlink r:id="rId66" w:anchor="n13" w:tgtFrame="_blank" w:history="1">
        <w:r w:rsidRPr="00353FCD">
          <w:rPr>
            <w:rFonts w:ascii="Times New Roman" w:eastAsia="Times New Roman" w:hAnsi="Times New Roman" w:cs="Times New Roman"/>
            <w:sz w:val="28"/>
            <w:szCs w:val="28"/>
            <w:lang w:eastAsia="uk-UA"/>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hyperlink>
      <w:r w:rsidRPr="00353FCD">
        <w:rPr>
          <w:rFonts w:ascii="Times New Roman" w:eastAsia="Times New Roman" w:hAnsi="Times New Roman" w:cs="Times New Roman"/>
          <w:sz w:val="28"/>
          <w:szCs w:val="28"/>
          <w:lang w:eastAsia="uk-UA"/>
        </w:rPr>
        <w:t>, затвердженого постановою Ка</w:t>
      </w:r>
      <w:r w:rsidR="004E56F4">
        <w:rPr>
          <w:rFonts w:ascii="Times New Roman" w:eastAsia="Times New Roman" w:hAnsi="Times New Roman" w:cs="Times New Roman"/>
          <w:sz w:val="28"/>
          <w:szCs w:val="28"/>
          <w:lang w:eastAsia="uk-UA"/>
        </w:rPr>
        <w:t>бінету Міністрів України від 30 </w:t>
      </w:r>
      <w:r w:rsidRPr="00353FCD">
        <w:rPr>
          <w:rFonts w:ascii="Times New Roman" w:eastAsia="Times New Roman" w:hAnsi="Times New Roman" w:cs="Times New Roman"/>
          <w:sz w:val="28"/>
          <w:szCs w:val="28"/>
          <w:lang w:eastAsia="uk-UA"/>
        </w:rPr>
        <w:t>травня 2018 року № 417 під час вступу на конкурсні пропозиції, для яких встановлено квоту-4.</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3" w:name="n353"/>
      <w:bookmarkEnd w:id="333"/>
      <w:r w:rsidRPr="00353FCD">
        <w:rPr>
          <w:rFonts w:ascii="Times New Roman" w:eastAsia="Times New Roman" w:hAnsi="Times New Roman" w:cs="Times New Roman"/>
          <w:sz w:val="28"/>
          <w:szCs w:val="28"/>
          <w:lang w:eastAsia="uk-UA"/>
        </w:rPr>
        <w:t>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дев’ятого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4" w:name="n354"/>
      <w:bookmarkEnd w:id="334"/>
      <w:r w:rsidRPr="00353FCD">
        <w:rPr>
          <w:rFonts w:ascii="Times New Roman" w:eastAsia="Times New Roman" w:hAnsi="Times New Roman" w:cs="Times New Roman"/>
          <w:sz w:val="28"/>
          <w:szCs w:val="28"/>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5" w:name="n355"/>
      <w:bookmarkEnd w:id="335"/>
      <w:r w:rsidRPr="00353FCD">
        <w:rPr>
          <w:rFonts w:ascii="Times New Roman" w:eastAsia="Times New Roman" w:hAnsi="Times New Roman" w:cs="Times New Roman"/>
          <w:sz w:val="28"/>
          <w:szCs w:val="28"/>
          <w:lang w:eastAsia="uk-UA"/>
        </w:rPr>
        <w:t>1)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6" w:name="n356"/>
      <w:bookmarkEnd w:id="336"/>
      <w:r w:rsidRPr="00353FCD">
        <w:rPr>
          <w:rFonts w:ascii="Times New Roman" w:eastAsia="Times New Roman" w:hAnsi="Times New Roman" w:cs="Times New Roman"/>
          <w:sz w:val="28"/>
          <w:szCs w:val="28"/>
          <w:lang w:eastAsia="uk-UA"/>
        </w:rPr>
        <w:t>2) 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7" w:name="n357"/>
      <w:bookmarkEnd w:id="337"/>
      <w:r w:rsidRPr="00353FCD">
        <w:rPr>
          <w:rFonts w:ascii="Times New Roman" w:eastAsia="Times New Roman" w:hAnsi="Times New Roman" w:cs="Times New Roman"/>
          <w:sz w:val="28"/>
          <w:szCs w:val="28"/>
          <w:lang w:eastAsia="uk-UA"/>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8" w:name="n358"/>
      <w:bookmarkEnd w:id="338"/>
      <w:r w:rsidRPr="00353FCD">
        <w:rPr>
          <w:rFonts w:ascii="Times New Roman" w:eastAsia="Times New Roman" w:hAnsi="Times New Roman" w:cs="Times New Roman"/>
          <w:sz w:val="28"/>
          <w:szCs w:val="28"/>
          <w:lang w:eastAsia="uk-UA"/>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39" w:name="n359"/>
      <w:bookmarkStart w:id="340" w:name="n365"/>
      <w:bookmarkEnd w:id="339"/>
      <w:bookmarkEnd w:id="340"/>
      <w:r w:rsidRPr="00353FCD">
        <w:rPr>
          <w:rFonts w:ascii="Times New Roman" w:eastAsia="Times New Roman" w:hAnsi="Times New Roman" w:cs="Times New Roman"/>
          <w:sz w:val="28"/>
          <w:szCs w:val="28"/>
          <w:lang w:eastAsia="uk-UA"/>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1" w:name="n366"/>
      <w:bookmarkEnd w:id="341"/>
      <w:r w:rsidRPr="00353FCD">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2" w:name="n367"/>
      <w:bookmarkEnd w:id="342"/>
      <w:r w:rsidRPr="00353FCD">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w:t>
      </w:r>
      <w:r w:rsidR="00C11D5E">
        <w:rPr>
          <w:rFonts w:ascii="Times New Roman" w:eastAsia="Times New Roman" w:hAnsi="Times New Roman" w:cs="Times New Roman"/>
          <w:sz w:val="28"/>
          <w:szCs w:val="28"/>
          <w:lang w:eastAsia="uk-UA"/>
        </w:rPr>
        <w:t>тастрофи на променеву хворобу (</w:t>
      </w:r>
      <w:r w:rsidRPr="00353FCD">
        <w:rPr>
          <w:rFonts w:ascii="Times New Roman" w:eastAsia="Times New Roman" w:hAnsi="Times New Roman" w:cs="Times New Roman"/>
          <w:sz w:val="28"/>
          <w:szCs w:val="28"/>
          <w:lang w:eastAsia="uk-UA"/>
        </w:rPr>
        <w:t>категорія 1</w:t>
      </w:r>
      <w:r w:rsidR="00C11D5E">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та особи, які постійно проживали у зоні безумовного (обов’язкового) відселення з моменту аварії до прийня</w:t>
      </w:r>
      <w:r w:rsidR="00C11D5E">
        <w:rPr>
          <w:rFonts w:ascii="Times New Roman" w:eastAsia="Times New Roman" w:hAnsi="Times New Roman" w:cs="Times New Roman"/>
          <w:sz w:val="28"/>
          <w:szCs w:val="28"/>
          <w:lang w:eastAsia="uk-UA"/>
        </w:rPr>
        <w:t>ття постанови про відселення (</w:t>
      </w:r>
      <w:r w:rsidRPr="00353FCD">
        <w:rPr>
          <w:rFonts w:ascii="Times New Roman" w:eastAsia="Times New Roman" w:hAnsi="Times New Roman" w:cs="Times New Roman"/>
          <w:sz w:val="28"/>
          <w:szCs w:val="28"/>
          <w:lang w:eastAsia="uk-UA"/>
        </w:rPr>
        <w:t>категорія 2</w:t>
      </w:r>
      <w:r w:rsidR="00C11D5E">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3" w:name="n368"/>
      <w:bookmarkEnd w:id="343"/>
      <w:r w:rsidRPr="00353FCD">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67"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статус ветеранів війни, гарантії їх соціального захисту»;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4" w:name="n369"/>
      <w:bookmarkEnd w:id="344"/>
      <w:r w:rsidRPr="00353FCD">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5" w:name="n370"/>
      <w:bookmarkEnd w:id="345"/>
      <w:r w:rsidRPr="00353FCD">
        <w:rPr>
          <w:rFonts w:ascii="Times New Roman" w:eastAsia="Times New Roman" w:hAnsi="Times New Roman" w:cs="Times New Roman"/>
          <w:sz w:val="28"/>
          <w:szCs w:val="28"/>
          <w:lang w:eastAsia="uk-UA"/>
        </w:rPr>
        <w:t xml:space="preserve">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2–7 цього розділу і не були зараховані на місця державного (регіонального) замовлення (крім випадку, </w:t>
      </w:r>
      <w:r w:rsidR="00C11D5E">
        <w:rPr>
          <w:rFonts w:ascii="Times New Roman" w:eastAsia="Times New Roman" w:hAnsi="Times New Roman" w:cs="Times New Roman"/>
          <w:sz w:val="28"/>
          <w:szCs w:val="28"/>
          <w:lang w:eastAsia="uk-UA"/>
        </w:rPr>
        <w:t>якщо</w:t>
      </w:r>
      <w:r w:rsidRPr="00353FCD">
        <w:rPr>
          <w:rFonts w:ascii="Times New Roman" w:eastAsia="Times New Roman" w:hAnsi="Times New Roman" w:cs="Times New Roman"/>
          <w:sz w:val="28"/>
          <w:szCs w:val="28"/>
          <w:lang w:eastAsia="uk-UA"/>
        </w:rPr>
        <w:t xml:space="preserve"> у відповідних заявах зазначено: «Претендую на участь у конкурсі виключно на місця за кошти фізичних та/або юридичних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6" w:name="n371"/>
      <w:bookmarkEnd w:id="346"/>
      <w:r w:rsidRPr="00353FCD">
        <w:rPr>
          <w:rFonts w:ascii="Times New Roman" w:eastAsia="Times New Roman" w:hAnsi="Times New Roman" w:cs="Times New Roman"/>
          <w:sz w:val="28"/>
          <w:szCs w:val="28"/>
          <w:lang w:eastAsia="uk-UA"/>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7" w:name="n372"/>
      <w:bookmarkEnd w:id="347"/>
      <w:r w:rsidRPr="00353FCD">
        <w:rPr>
          <w:rFonts w:ascii="Times New Roman" w:eastAsia="Times New Roman" w:hAnsi="Times New Roman" w:cs="Times New Roman"/>
          <w:sz w:val="28"/>
          <w:szCs w:val="28"/>
          <w:lang w:eastAsia="uk-UA"/>
        </w:rPr>
        <w:t>особи, які є внутрішньо переміщеними особами відповідно до </w:t>
      </w:r>
      <w:hyperlink r:id="rId68" w:tgtFrame="_blank" w:history="1">
        <w:r w:rsidRPr="00353FCD">
          <w:rPr>
            <w:rFonts w:ascii="Times New Roman" w:eastAsia="Times New Roman" w:hAnsi="Times New Roman" w:cs="Times New Roman"/>
            <w:sz w:val="28"/>
            <w:szCs w:val="28"/>
            <w:lang w:eastAsia="uk-UA"/>
          </w:rPr>
          <w:t>Закону України</w:t>
        </w:r>
      </w:hyperlink>
      <w:r w:rsidRPr="00353FCD">
        <w:rPr>
          <w:rFonts w:ascii="Times New Roman" w:eastAsia="Times New Roman" w:hAnsi="Times New Roman" w:cs="Times New Roman"/>
          <w:sz w:val="28"/>
          <w:szCs w:val="28"/>
          <w:lang w:eastAsia="uk-UA"/>
        </w:rPr>
        <w:t> «Про забезпечення прав і свобод внутрішньо переміщених осіб»;</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8" w:name="n373"/>
      <w:bookmarkEnd w:id="348"/>
      <w:r w:rsidRPr="00353FCD">
        <w:rPr>
          <w:rFonts w:ascii="Times New Roman" w:eastAsia="Times New Roman" w:hAnsi="Times New Roman" w:cs="Times New Roman"/>
          <w:sz w:val="28"/>
          <w:szCs w:val="28"/>
          <w:lang w:eastAsia="uk-UA"/>
        </w:rPr>
        <w:t>діти з багатодітних сімей (п’ять і більше дітей).</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49" w:name="n374"/>
      <w:bookmarkEnd w:id="349"/>
      <w:r w:rsidRPr="00353FCD">
        <w:rPr>
          <w:rFonts w:ascii="Times New Roman" w:eastAsia="Times New Roman" w:hAnsi="Times New Roman" w:cs="Times New Roman"/>
          <w:sz w:val="28"/>
          <w:szCs w:val="28"/>
          <w:lang w:eastAsia="uk-UA"/>
        </w:rPr>
        <w:t>15. Під час вступу</w:t>
      </w:r>
      <w:r w:rsidR="00C11D5E">
        <w:rPr>
          <w:rFonts w:ascii="Times New Roman" w:eastAsia="Times New Roman" w:hAnsi="Times New Roman" w:cs="Times New Roman"/>
          <w:sz w:val="28"/>
          <w:szCs w:val="28"/>
          <w:lang w:eastAsia="uk-UA"/>
        </w:rPr>
        <w:t xml:space="preserve"> на навчання</w:t>
      </w:r>
      <w:r w:rsidRPr="00353FCD">
        <w:rPr>
          <w:rFonts w:ascii="Times New Roman" w:eastAsia="Times New Roman" w:hAnsi="Times New Roman" w:cs="Times New Roman"/>
          <w:sz w:val="28"/>
          <w:szCs w:val="28"/>
          <w:lang w:eastAsia="uk-UA"/>
        </w:rPr>
        <w:t xml:space="preserve">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під час вступу </w:t>
      </w:r>
      <w:r w:rsidR="00C11D5E">
        <w:rPr>
          <w:rFonts w:ascii="Times New Roman" w:eastAsia="Times New Roman" w:hAnsi="Times New Roman" w:cs="Times New Roman"/>
          <w:sz w:val="28"/>
          <w:szCs w:val="28"/>
          <w:lang w:eastAsia="uk-UA"/>
        </w:rPr>
        <w:t xml:space="preserve">на навчання </w:t>
      </w:r>
      <w:r w:rsidRPr="00353FCD">
        <w:rPr>
          <w:rFonts w:ascii="Times New Roman" w:eastAsia="Times New Roman" w:hAnsi="Times New Roman" w:cs="Times New Roman"/>
          <w:sz w:val="28"/>
          <w:szCs w:val="28"/>
          <w:lang w:eastAsia="uk-UA"/>
        </w:rPr>
        <w:t>для здобуття ступеня магістра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спеціальності 025 «Музичне мистецтво») (замість єдиного вступного іспиту з іноземної мови):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0" w:name="n375"/>
      <w:bookmarkEnd w:id="350"/>
      <w:r w:rsidRPr="00353FCD">
        <w:rPr>
          <w:rFonts w:ascii="Times New Roman" w:eastAsia="Times New Roman" w:hAnsi="Times New Roman" w:cs="Times New Roman"/>
          <w:sz w:val="28"/>
          <w:szCs w:val="28"/>
          <w:lang w:eastAsia="uk-UA"/>
        </w:rPr>
        <w:t>особи, які не можуть взяти участ</w:t>
      </w:r>
      <w:r w:rsidR="00C11D5E">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 xml:space="preserve"> в єдиному вступному іспиті та/або єдиному фаховому вступному випробуванні через наявність у них захворювань, зазначених у </w:t>
      </w:r>
      <w:hyperlink r:id="rId69" w:anchor="n36" w:tgtFrame="_blank" w:history="1">
        <w:r w:rsidRPr="00353FCD">
          <w:rPr>
            <w:rFonts w:ascii="Times New Roman" w:eastAsia="Times New Roman" w:hAnsi="Times New Roman" w:cs="Times New Roman"/>
            <w:sz w:val="28"/>
            <w:szCs w:val="28"/>
            <w:lang w:eastAsia="uk-UA"/>
          </w:rPr>
          <w:t>Переліку захворювань та патологічних станів, що можуть бути перешкодою для проходження зовнішнього незалежного оцінювання</w:t>
        </w:r>
      </w:hyperlink>
      <w:r w:rsidRPr="00353FCD">
        <w:rPr>
          <w:rFonts w:ascii="Times New Roman" w:eastAsia="Times New Roman" w:hAnsi="Times New Roman" w:cs="Times New Roman"/>
          <w:sz w:val="28"/>
          <w:szCs w:val="28"/>
          <w:lang w:eastAsia="uk-UA"/>
        </w:rPr>
        <w:t xml:space="preserve">, затвердженому наказом Міністерства освіти і науки України та Міністерства охорони здоров’я України від 29 серпня 2016 року № 1027/900, зареєстрованому </w:t>
      </w:r>
      <w:r w:rsidR="00C11D5E">
        <w:rPr>
          <w:rFonts w:ascii="Times New Roman" w:eastAsia="Times New Roman" w:hAnsi="Times New Roman" w:cs="Times New Roman"/>
          <w:sz w:val="28"/>
          <w:szCs w:val="28"/>
          <w:lang w:eastAsia="uk-UA"/>
        </w:rPr>
        <w:t>в</w:t>
      </w:r>
      <w:r w:rsidRPr="00353FCD">
        <w:rPr>
          <w:rFonts w:ascii="Times New Roman" w:eastAsia="Times New Roman" w:hAnsi="Times New Roman" w:cs="Times New Roman"/>
          <w:sz w:val="28"/>
          <w:szCs w:val="28"/>
          <w:lang w:eastAsia="uk-UA"/>
        </w:rPr>
        <w:t xml:space="preserve"> Міністерстві юстиції У</w:t>
      </w:r>
      <w:r w:rsidR="00142063">
        <w:rPr>
          <w:rFonts w:ascii="Times New Roman" w:eastAsia="Times New Roman" w:hAnsi="Times New Roman" w:cs="Times New Roman"/>
          <w:sz w:val="28"/>
          <w:szCs w:val="28"/>
          <w:lang w:eastAsia="uk-UA"/>
        </w:rPr>
        <w:t>країни 27 грудня 2016 року за № </w:t>
      </w:r>
      <w:r w:rsidRPr="00353FCD">
        <w:rPr>
          <w:rFonts w:ascii="Times New Roman" w:eastAsia="Times New Roman" w:hAnsi="Times New Roman" w:cs="Times New Roman"/>
          <w:sz w:val="28"/>
          <w:szCs w:val="28"/>
          <w:lang w:eastAsia="uk-UA"/>
        </w:rPr>
        <w:t>1707/29837;</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1" w:name="n376"/>
      <w:bookmarkEnd w:id="351"/>
      <w:r w:rsidRPr="00353FCD">
        <w:rPr>
          <w:rFonts w:ascii="Times New Roman" w:eastAsia="Times New Roman" w:hAnsi="Times New Roman" w:cs="Times New Roman"/>
          <w:sz w:val="28"/>
          <w:szCs w:val="28"/>
          <w:lang w:eastAsia="uk-UA"/>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w:t>
      </w:r>
      <w:r w:rsidR="00C11D5E">
        <w:rPr>
          <w:rFonts w:ascii="Times New Roman" w:eastAsia="Times New Roman" w:hAnsi="Times New Roman" w:cs="Times New Roman"/>
          <w:sz w:val="28"/>
          <w:szCs w:val="28"/>
          <w:lang w:eastAsia="uk-UA"/>
        </w:rPr>
        <w:t xml:space="preserve"> </w:t>
      </w:r>
      <w:hyperlink r:id="rId70" w:anchor="n4" w:tgtFrame="_blank" w:history="1">
        <w:r w:rsidRPr="00353FCD">
          <w:rPr>
            <w:rFonts w:ascii="Times New Roman" w:eastAsia="Times New Roman" w:hAnsi="Times New Roman" w:cs="Times New Roman"/>
            <w:sz w:val="28"/>
            <w:szCs w:val="28"/>
            <w:lang w:eastAsia="uk-UA"/>
          </w:rPr>
          <w:t>Переліку особливих (спеціальних) умов, що створюються для осіб з особливими освітніми потребами в пунктах проведення зовнішнього незалежного оцінювання</w:t>
        </w:r>
      </w:hyperlink>
      <w:r w:rsidRPr="00353FCD">
        <w:rPr>
          <w:rFonts w:ascii="Times New Roman" w:eastAsia="Times New Roman" w:hAnsi="Times New Roman" w:cs="Times New Roman"/>
          <w:sz w:val="28"/>
          <w:szCs w:val="28"/>
          <w:lang w:eastAsia="uk-UA"/>
        </w:rPr>
        <w:t>, затвердженому наказом Міністерства освіти і науки України, Міністерства охорони здоров’я України від 29 серпня 2016 ро</w:t>
      </w:r>
      <w:r w:rsidR="00C11D5E">
        <w:rPr>
          <w:rFonts w:ascii="Times New Roman" w:eastAsia="Times New Roman" w:hAnsi="Times New Roman" w:cs="Times New Roman"/>
          <w:sz w:val="28"/>
          <w:szCs w:val="28"/>
          <w:lang w:eastAsia="uk-UA"/>
        </w:rPr>
        <w:t>ку № 1027/900, зареєстрованому в</w:t>
      </w:r>
      <w:r w:rsidRPr="00353FCD">
        <w:rPr>
          <w:rFonts w:ascii="Times New Roman" w:eastAsia="Times New Roman" w:hAnsi="Times New Roman" w:cs="Times New Roman"/>
          <w:sz w:val="28"/>
          <w:szCs w:val="28"/>
          <w:lang w:eastAsia="uk-UA"/>
        </w:rPr>
        <w:t xml:space="preserve"> Міністерстві юстиції України 27 грудня 2016 року за № 1708/29838, за кодами 0101–0104, 0201–0203, 0206, 0301–0306, 0401, 0501, 0601, 0701, 0702;</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2" w:name="n377"/>
      <w:bookmarkEnd w:id="352"/>
      <w:r w:rsidRPr="00353FCD">
        <w:rPr>
          <w:rFonts w:ascii="Times New Roman" w:eastAsia="Times New Roman" w:hAnsi="Times New Roman" w:cs="Times New Roman"/>
          <w:sz w:val="28"/>
          <w:szCs w:val="28"/>
          <w:lang w:eastAsia="uk-UA"/>
        </w:rPr>
        <w:t xml:space="preserve">вступники, звільнені з військової служби починаючи з </w:t>
      </w:r>
      <w:r w:rsidR="004A56AB">
        <w:rPr>
          <w:rFonts w:ascii="Times New Roman" w:eastAsia="Times New Roman" w:hAnsi="Times New Roman" w:cs="Times New Roman"/>
          <w:sz w:val="28"/>
          <w:szCs w:val="28"/>
          <w:lang w:eastAsia="uk-UA"/>
        </w:rPr>
        <w:t>0</w:t>
      </w:r>
      <w:r w:rsidRPr="00353FCD">
        <w:rPr>
          <w:rFonts w:ascii="Times New Roman" w:eastAsia="Times New Roman" w:hAnsi="Times New Roman" w:cs="Times New Roman"/>
          <w:sz w:val="28"/>
          <w:szCs w:val="28"/>
          <w:lang w:eastAsia="uk-UA"/>
        </w:rPr>
        <w:t>1 квітня 2020 року.</w:t>
      </w:r>
    </w:p>
    <w:p w:rsidR="00B777FE" w:rsidRPr="00353FCD" w:rsidRDefault="00B777FE" w:rsidP="004E374F">
      <w:pPr>
        <w:widowControl w:val="0"/>
        <w:spacing w:after="0"/>
        <w:ind w:firstLine="426"/>
        <w:jc w:val="both"/>
        <w:rPr>
          <w:rFonts w:ascii="Times New Roman" w:hAnsi="Times New Roman" w:cs="Times New Roman"/>
          <w:sz w:val="28"/>
          <w:szCs w:val="28"/>
        </w:rPr>
      </w:pPr>
      <w:r w:rsidRPr="00353FCD">
        <w:rPr>
          <w:rFonts w:ascii="Times New Roman" w:hAnsi="Times New Roman" w:cs="Times New Roman"/>
          <w:sz w:val="28"/>
          <w:szCs w:val="28"/>
        </w:rPr>
        <w:t>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w:t>
      </w:r>
      <w:r w:rsidR="00C11D5E">
        <w:rPr>
          <w:rFonts w:ascii="Times New Roman" w:hAnsi="Times New Roman" w:cs="Times New Roman"/>
          <w:sz w:val="28"/>
          <w:szCs w:val="28"/>
        </w:rPr>
        <w:t>,</w:t>
      </w:r>
      <w:r w:rsidRPr="00353FCD">
        <w:rPr>
          <w:rFonts w:ascii="Times New Roman" w:hAnsi="Times New Roman" w:cs="Times New Roman"/>
          <w:sz w:val="28"/>
          <w:szCs w:val="28"/>
        </w:rPr>
        <w:t xml:space="preserve"> або скла</w:t>
      </w:r>
      <w:r w:rsidR="00C11D5E">
        <w:rPr>
          <w:rFonts w:ascii="Times New Roman" w:hAnsi="Times New Roman" w:cs="Times New Roman"/>
          <w:sz w:val="28"/>
          <w:szCs w:val="28"/>
        </w:rPr>
        <w:t>сти відповідний вступний іспит у</w:t>
      </w:r>
      <w:r w:rsidRPr="00353FCD">
        <w:rPr>
          <w:rFonts w:ascii="Times New Roman" w:hAnsi="Times New Roman" w:cs="Times New Roman"/>
          <w:sz w:val="28"/>
          <w:szCs w:val="28"/>
        </w:rPr>
        <w:t xml:space="preserve"> закладі вищої освіти.</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53" w:name="n378"/>
      <w:bookmarkEnd w:id="353"/>
      <w:r w:rsidRPr="00353FCD">
        <w:rPr>
          <w:rFonts w:ascii="Times New Roman" w:eastAsia="Times New Roman" w:hAnsi="Times New Roman" w:cs="Times New Roman"/>
          <w:b/>
          <w:bCs/>
          <w:sz w:val="28"/>
          <w:szCs w:val="28"/>
          <w:lang w:eastAsia="uk-UA"/>
        </w:rPr>
        <w:t>IX. Рейтингові списки вступників та рекомендації до зарахування</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bookmarkStart w:id="354" w:name="n379"/>
      <w:bookmarkEnd w:id="354"/>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5" w:name="n380"/>
      <w:bookmarkEnd w:id="355"/>
      <w:r w:rsidRPr="00353FCD">
        <w:rPr>
          <w:rFonts w:ascii="Times New Roman" w:eastAsia="Times New Roman" w:hAnsi="Times New Roman" w:cs="Times New Roman"/>
          <w:sz w:val="28"/>
          <w:szCs w:val="28"/>
          <w:lang w:eastAsia="uk-UA"/>
        </w:rPr>
        <w:t>вступники, які мають право на зарахування за результатами співбесіди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6" w:name="n381"/>
      <w:bookmarkEnd w:id="356"/>
      <w:r w:rsidRPr="00353FCD">
        <w:rPr>
          <w:rFonts w:ascii="Times New Roman" w:eastAsia="Times New Roman" w:hAnsi="Times New Roman" w:cs="Times New Roman"/>
          <w:sz w:val="28"/>
          <w:szCs w:val="28"/>
          <w:lang w:eastAsia="uk-UA"/>
        </w:rPr>
        <w:t>вступники, які мають право на зарахування за квотами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7" w:name="n382"/>
      <w:bookmarkEnd w:id="357"/>
      <w:r w:rsidRPr="00353FCD">
        <w:rPr>
          <w:rFonts w:ascii="Times New Roman" w:eastAsia="Times New Roman" w:hAnsi="Times New Roman" w:cs="Times New Roman"/>
          <w:sz w:val="28"/>
          <w:szCs w:val="28"/>
          <w:lang w:eastAsia="uk-UA"/>
        </w:rPr>
        <w:t>вступники, які мають право на зарахування на загальних умовах.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8" w:name="n383"/>
      <w:bookmarkEnd w:id="358"/>
      <w:r w:rsidRPr="00353FCD">
        <w:rPr>
          <w:rFonts w:ascii="Times New Roman" w:eastAsia="Times New Roman" w:hAnsi="Times New Roman" w:cs="Times New Roman"/>
          <w:sz w:val="28"/>
          <w:szCs w:val="28"/>
          <w:lang w:eastAsia="uk-UA"/>
        </w:rPr>
        <w:t>2. Вступники, які мають право на зарахування за результатами співбесіди, впорядковуються за алфавітом.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59" w:name="n384"/>
      <w:bookmarkEnd w:id="359"/>
      <w:r w:rsidRPr="00353FCD">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0" w:name="n385"/>
      <w:bookmarkEnd w:id="360"/>
      <w:r w:rsidRPr="00353FCD">
        <w:rPr>
          <w:rFonts w:ascii="Times New Roman" w:eastAsia="Times New Roman" w:hAnsi="Times New Roman" w:cs="Times New Roman"/>
          <w:sz w:val="28"/>
          <w:szCs w:val="28"/>
          <w:lang w:eastAsia="uk-UA"/>
        </w:rPr>
        <w:t>за конкурсним балом - від більшого до меншого;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1" w:name="n386"/>
      <w:bookmarkEnd w:id="361"/>
      <w:r w:rsidRPr="00353FCD">
        <w:rPr>
          <w:rFonts w:ascii="Times New Roman" w:eastAsia="Times New Roman" w:hAnsi="Times New Roman" w:cs="Times New Roman"/>
          <w:sz w:val="28"/>
          <w:szCs w:val="28"/>
          <w:lang w:eastAsia="uk-UA"/>
        </w:rPr>
        <w:t xml:space="preserve">за пріоритетністю заяви від </w:t>
      </w:r>
      <w:r w:rsidR="00C11D5E">
        <w:rPr>
          <w:rFonts w:ascii="Times New Roman" w:eastAsia="Times New Roman" w:hAnsi="Times New Roman" w:cs="Times New Roman"/>
          <w:sz w:val="28"/>
          <w:szCs w:val="28"/>
          <w:lang w:eastAsia="uk-UA"/>
        </w:rPr>
        <w:t>першої</w:t>
      </w:r>
      <w:r w:rsidRPr="00353FCD">
        <w:rPr>
          <w:rFonts w:ascii="Times New Roman" w:eastAsia="Times New Roman" w:hAnsi="Times New Roman" w:cs="Times New Roman"/>
          <w:sz w:val="28"/>
          <w:szCs w:val="28"/>
          <w:lang w:eastAsia="uk-UA"/>
        </w:rPr>
        <w:t xml:space="preserve"> до останньої;</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2" w:name="n387"/>
      <w:bookmarkEnd w:id="362"/>
      <w:r w:rsidRPr="00353FCD">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 від більшого до меншого.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3" w:name="n388"/>
      <w:bookmarkEnd w:id="363"/>
      <w:r w:rsidRPr="00353FCD">
        <w:rPr>
          <w:rFonts w:ascii="Times New Roman" w:eastAsia="Times New Roman" w:hAnsi="Times New Roman" w:cs="Times New Roman"/>
          <w:sz w:val="28"/>
          <w:szCs w:val="28"/>
          <w:lang w:eastAsia="uk-UA"/>
        </w:rPr>
        <w:t xml:space="preserve">Якщо встановлені в третьому - п’ятому абзацах цього пункту правила не </w:t>
      </w:r>
      <w:r w:rsidR="00C11D5E">
        <w:rPr>
          <w:rFonts w:ascii="Times New Roman" w:eastAsia="Times New Roman" w:hAnsi="Times New Roman" w:cs="Times New Roman"/>
          <w:sz w:val="28"/>
          <w:szCs w:val="28"/>
          <w:lang w:eastAsia="uk-UA"/>
        </w:rPr>
        <w:t>дають можливості</w:t>
      </w:r>
      <w:r w:rsidRPr="00353FCD">
        <w:rPr>
          <w:rFonts w:ascii="Times New Roman" w:eastAsia="Times New Roman" w:hAnsi="Times New Roman" w:cs="Times New Roman"/>
          <w:sz w:val="28"/>
          <w:szCs w:val="28"/>
          <w:lang w:eastAsia="uk-UA"/>
        </w:rPr>
        <w:t xml:space="preserve">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4" w:name="n389"/>
      <w:bookmarkEnd w:id="364"/>
      <w:r w:rsidRPr="00353FCD">
        <w:rPr>
          <w:rFonts w:ascii="Times New Roman" w:eastAsia="Times New Roman" w:hAnsi="Times New Roman" w:cs="Times New Roman"/>
          <w:sz w:val="28"/>
          <w:szCs w:val="28"/>
          <w:lang w:eastAsia="uk-UA"/>
        </w:rPr>
        <w:t>3. У рейтинговому списку вступників зазначаються: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5" w:name="n390"/>
      <w:bookmarkEnd w:id="365"/>
      <w:r w:rsidRPr="00353FCD">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6" w:name="n391"/>
      <w:bookmarkEnd w:id="366"/>
      <w:r w:rsidRPr="00353FCD">
        <w:rPr>
          <w:rFonts w:ascii="Times New Roman" w:eastAsia="Times New Roman" w:hAnsi="Times New Roman" w:cs="Times New Roman"/>
          <w:sz w:val="28"/>
          <w:szCs w:val="28"/>
          <w:lang w:eastAsia="uk-UA"/>
        </w:rPr>
        <w:t>прізвище, ім’я, по батькові вступника;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7" w:name="n392"/>
      <w:bookmarkEnd w:id="367"/>
      <w:r w:rsidRPr="00353FCD">
        <w:rPr>
          <w:rFonts w:ascii="Times New Roman" w:eastAsia="Times New Roman" w:hAnsi="Times New Roman" w:cs="Times New Roman"/>
          <w:sz w:val="28"/>
          <w:szCs w:val="28"/>
          <w:lang w:eastAsia="uk-UA"/>
        </w:rPr>
        <w:t>конкурсний бал вступника (крім зарахованих за співбесідою);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8" w:name="n393"/>
      <w:bookmarkEnd w:id="368"/>
      <w:r w:rsidRPr="00353FCD">
        <w:rPr>
          <w:rFonts w:ascii="Times New Roman" w:eastAsia="Times New Roman" w:hAnsi="Times New Roman" w:cs="Times New Roman"/>
          <w:sz w:val="28"/>
          <w:szCs w:val="28"/>
          <w:lang w:eastAsia="uk-UA"/>
        </w:rPr>
        <w:t>пріоритетність заяви, зазначена вступником (тільки для конкурсних пропозицій, що використовують пріоритетність);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69" w:name="n394"/>
      <w:bookmarkEnd w:id="369"/>
      <w:r w:rsidRPr="00353FCD">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0" w:name="n395"/>
      <w:bookmarkEnd w:id="370"/>
      <w:r w:rsidRPr="00353FCD">
        <w:rPr>
          <w:rFonts w:ascii="Times New Roman" w:eastAsia="Times New Roman" w:hAnsi="Times New Roman" w:cs="Times New Roman"/>
          <w:sz w:val="28"/>
          <w:szCs w:val="28"/>
          <w:lang w:eastAsia="uk-UA"/>
        </w:rPr>
        <w:t>середній бал додатка до документа про здобутий освітній ступінь (освітньо-кваліфікаційний рівень).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Прізвища вступників, що мають підстави для зарахування за квотою-2 або вступають через освітні центри «Крим-Україна», «Донбас-Україна»</w:t>
      </w:r>
      <w:r w:rsidR="004C3CA1">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підлягають шифруванню у всіх інформаційних системах.</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1" w:name="n396"/>
      <w:bookmarkEnd w:id="371"/>
      <w:r w:rsidRPr="00353FCD">
        <w:rPr>
          <w:rFonts w:ascii="Times New Roman" w:eastAsia="Times New Roman" w:hAnsi="Times New Roman" w:cs="Times New Roman"/>
          <w:sz w:val="28"/>
          <w:szCs w:val="28"/>
          <w:lang w:eastAsia="uk-UA"/>
        </w:rPr>
        <w:t xml:space="preserve">4. Рейтингові списки формуються приймальною комісією з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та оприлюднюються у повному обсязі на вебсайті закладу вищої освіти. Заклади вищої освіти замість оприлюднення на офіційних вебсайтах поточних рейтингових списків вступників можуть надавати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w:t>
      </w:r>
      <w:r w:rsidR="00775D1A" w:rsidRPr="00353FCD">
        <w:rPr>
          <w:rFonts w:ascii="Times New Roman" w:eastAsia="Times New Roman" w:hAnsi="Times New Roman" w:cs="Times New Roman"/>
          <w:sz w:val="28"/>
          <w:szCs w:val="28"/>
          <w:lang w:eastAsia="uk-UA"/>
        </w:rPr>
        <w:t>ЄДЕБО</w:t>
      </w:r>
      <w:r w:rsidR="004C3CA1">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2" w:name="n397"/>
      <w:bookmarkEnd w:id="372"/>
      <w:r w:rsidRPr="00353FCD">
        <w:rPr>
          <w:rFonts w:ascii="Times New Roman" w:eastAsia="Times New Roman" w:hAnsi="Times New Roman" w:cs="Times New Roman"/>
          <w:sz w:val="28"/>
          <w:szCs w:val="28"/>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2020 році (далі - Матеріали для розробки технічного завдання), наведених у </w:t>
      </w:r>
      <w:hyperlink r:id="rId71" w:anchor="n547" w:history="1">
        <w:r w:rsidRPr="00353FCD">
          <w:rPr>
            <w:rFonts w:ascii="Times New Roman" w:eastAsia="Times New Roman" w:hAnsi="Times New Roman" w:cs="Times New Roman"/>
            <w:sz w:val="28"/>
            <w:szCs w:val="28"/>
            <w:lang w:eastAsia="uk-UA"/>
          </w:rPr>
          <w:t>додатку 6</w:t>
        </w:r>
      </w:hyperlink>
      <w:r w:rsidRPr="00353FCD">
        <w:rPr>
          <w:rFonts w:ascii="Times New Roman" w:eastAsia="Times New Roman" w:hAnsi="Times New Roman" w:cs="Times New Roman"/>
          <w:sz w:val="28"/>
          <w:szCs w:val="28"/>
          <w:lang w:eastAsia="uk-UA"/>
        </w:rPr>
        <w:t> до цих Умов, затверджуються рішенням приймальної комісії і оприлюднюються шляхом розміщення на інформаційних сте</w:t>
      </w:r>
      <w:r w:rsidR="004C3CA1">
        <w:rPr>
          <w:rFonts w:ascii="Times New Roman" w:eastAsia="Times New Roman" w:hAnsi="Times New Roman" w:cs="Times New Roman"/>
          <w:sz w:val="28"/>
          <w:szCs w:val="28"/>
          <w:lang w:eastAsia="uk-UA"/>
        </w:rPr>
        <w:t>ндах приймальних комісій та веб</w:t>
      </w:r>
      <w:r w:rsidRPr="00353FCD">
        <w:rPr>
          <w:rFonts w:ascii="Times New Roman" w:eastAsia="Times New Roman" w:hAnsi="Times New Roman" w:cs="Times New Roman"/>
          <w:sz w:val="28"/>
          <w:szCs w:val="28"/>
          <w:lang w:eastAsia="uk-UA"/>
        </w:rPr>
        <w:t>сайті закладу вищої освіти відповідно до строків, визначених у </w:t>
      </w:r>
      <w:hyperlink r:id="rId72"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3" w:name="n398"/>
      <w:bookmarkEnd w:id="373"/>
      <w:r w:rsidRPr="00353FCD">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4" w:name="n399"/>
      <w:bookmarkEnd w:id="374"/>
      <w:r w:rsidRPr="00353FCD">
        <w:rPr>
          <w:rFonts w:ascii="Times New Roman" w:eastAsia="Times New Roman" w:hAnsi="Times New Roman" w:cs="Times New Roman"/>
          <w:sz w:val="28"/>
          <w:szCs w:val="28"/>
          <w:lang w:eastAsia="uk-UA"/>
        </w:rPr>
        <w:t xml:space="preserve">6. Адресне розміщення бюджетних місць для прийому вступників на здобуття вищої освіти ступеня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5" w:name="n400"/>
      <w:bookmarkEnd w:id="375"/>
      <w:r w:rsidRPr="00353FCD">
        <w:rPr>
          <w:rFonts w:ascii="Times New Roman" w:eastAsia="Times New Roman" w:hAnsi="Times New Roman" w:cs="Times New Roman"/>
          <w:sz w:val="28"/>
          <w:szCs w:val="28"/>
          <w:lang w:eastAsia="uk-UA"/>
        </w:rPr>
        <w:t>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w:t>
      </w:r>
      <w:r w:rsidR="004C3CA1">
        <w:rPr>
          <w:rFonts w:ascii="Times New Roman" w:eastAsia="Times New Roman" w:hAnsi="Times New Roman" w:cs="Times New Roman"/>
          <w:sz w:val="28"/>
          <w:szCs w:val="28"/>
          <w:lang w:eastAsia="uk-UA"/>
        </w:rPr>
        <w:t>го або ветеринарного спрямуван</w:t>
      </w:r>
      <w:r w:rsidRPr="00353FCD">
        <w:rPr>
          <w:rFonts w:ascii="Times New Roman" w:eastAsia="Times New Roman" w:hAnsi="Times New Roman" w:cs="Times New Roman"/>
          <w:sz w:val="28"/>
          <w:szCs w:val="28"/>
          <w:lang w:eastAsia="uk-UA"/>
        </w:rPr>
        <w:t>ня)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6" w:name="n401"/>
      <w:bookmarkEnd w:id="376"/>
      <w:r w:rsidRPr="00353FCD">
        <w:rPr>
          <w:rFonts w:ascii="Times New Roman" w:eastAsia="Times New Roman" w:hAnsi="Times New Roman" w:cs="Times New Roman"/>
          <w:sz w:val="28"/>
          <w:szCs w:val="28"/>
          <w:lang w:eastAsia="uk-UA"/>
        </w:rPr>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пунктах 12 - 14 розділу VIII цих Умов, якщо вони допущені до конкурсного відбору.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7" w:name="n402"/>
      <w:bookmarkEnd w:id="377"/>
      <w:r w:rsidRPr="00353FCD">
        <w:rPr>
          <w:rFonts w:ascii="Times New Roman" w:eastAsia="Times New Roman" w:hAnsi="Times New Roman" w:cs="Times New Roman"/>
          <w:sz w:val="28"/>
          <w:szCs w:val="28"/>
          <w:lang w:eastAsia="uk-UA"/>
        </w:rPr>
        <w:t xml:space="preserve">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відображається у кабінеті вступника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8" w:name="n403"/>
      <w:bookmarkEnd w:id="378"/>
      <w:r w:rsidRPr="00353FCD">
        <w:rPr>
          <w:rFonts w:ascii="Times New Roman" w:eastAsia="Times New Roman" w:hAnsi="Times New Roman" w:cs="Times New Roman"/>
          <w:sz w:val="28"/>
          <w:szCs w:val="28"/>
          <w:lang w:eastAsia="uk-UA"/>
        </w:rPr>
        <w:t>Рішення приймальної комісії про рекомендування до зарахування розміщується на вебсайті закладу вищої освіти у встановлені цими умовами строки.</w:t>
      </w:r>
    </w:p>
    <w:p w:rsidR="00B777FE"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79" w:name="n404"/>
      <w:bookmarkEnd w:id="379"/>
      <w:r w:rsidRPr="00353FCD">
        <w:rPr>
          <w:rFonts w:ascii="Times New Roman" w:eastAsia="Times New Roman" w:hAnsi="Times New Roman" w:cs="Times New Roman"/>
          <w:sz w:val="28"/>
          <w:szCs w:val="28"/>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4C3CA1" w:rsidRPr="00353FCD" w:rsidRDefault="004C3CA1" w:rsidP="004E374F">
      <w:pPr>
        <w:widowControl w:val="0"/>
        <w:spacing w:after="0"/>
        <w:ind w:firstLine="426"/>
        <w:jc w:val="both"/>
        <w:rPr>
          <w:rFonts w:ascii="Times New Roman" w:eastAsia="Times New Roman" w:hAnsi="Times New Roman" w:cs="Times New Roman"/>
          <w:sz w:val="28"/>
          <w:szCs w:val="28"/>
          <w:lang w:eastAsia="uk-UA"/>
        </w:rPr>
      </w:pPr>
    </w:p>
    <w:p w:rsidR="00B777FE" w:rsidRPr="004C3CA1" w:rsidRDefault="00B777FE" w:rsidP="004E374F">
      <w:pPr>
        <w:widowControl w:val="0"/>
        <w:spacing w:after="0"/>
        <w:ind w:firstLine="426"/>
        <w:jc w:val="center"/>
        <w:rPr>
          <w:rFonts w:ascii="Times New Roman" w:eastAsia="Times New Roman" w:hAnsi="Times New Roman" w:cs="Times New Roman"/>
          <w:b/>
          <w:bCs/>
          <w:sz w:val="28"/>
          <w:szCs w:val="28"/>
          <w:lang w:eastAsia="uk-UA"/>
        </w:rPr>
      </w:pPr>
      <w:bookmarkStart w:id="380" w:name="n405"/>
      <w:bookmarkEnd w:id="380"/>
      <w:r w:rsidRPr="004C3CA1">
        <w:rPr>
          <w:rFonts w:ascii="Times New Roman" w:eastAsia="Times New Roman" w:hAnsi="Times New Roman" w:cs="Times New Roman"/>
          <w:b/>
          <w:bCs/>
          <w:sz w:val="28"/>
          <w:szCs w:val="28"/>
          <w:lang w:eastAsia="uk-UA"/>
        </w:rPr>
        <w:t>X. Реалізація права вступників на обрання місця навчання</w:t>
      </w:r>
    </w:p>
    <w:p w:rsidR="004C3CA1" w:rsidRPr="00353FCD" w:rsidRDefault="004C3CA1" w:rsidP="004E374F">
      <w:pPr>
        <w:widowControl w:val="0"/>
        <w:spacing w:after="0"/>
        <w:ind w:firstLine="426"/>
        <w:jc w:val="center"/>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1" w:name="n406"/>
      <w:bookmarkEnd w:id="381"/>
      <w:r w:rsidRPr="00353FCD">
        <w:rPr>
          <w:rFonts w:ascii="Times New Roman" w:eastAsia="Times New Roman" w:hAnsi="Times New Roman" w:cs="Times New Roman"/>
          <w:sz w:val="28"/>
          <w:szCs w:val="28"/>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w:t>
      </w:r>
      <w:hyperlink r:id="rId73"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w:t>
      </w:r>
      <w:r w:rsidR="004C3CA1">
        <w:rPr>
          <w:rFonts w:ascii="Times New Roman" w:eastAsia="Times New Roman" w:hAnsi="Times New Roman" w:cs="Times New Roman"/>
          <w:sz w:val="28"/>
          <w:szCs w:val="28"/>
          <w:lang w:eastAsia="uk-UA"/>
        </w:rPr>
        <w:t>ті про яку</w:t>
      </w:r>
      <w:r w:rsidRPr="00353FCD">
        <w:rPr>
          <w:rFonts w:ascii="Times New Roman" w:eastAsia="Times New Roman" w:hAnsi="Times New Roman" w:cs="Times New Roman"/>
          <w:sz w:val="28"/>
          <w:szCs w:val="28"/>
          <w:lang w:eastAsia="uk-UA"/>
        </w:rPr>
        <w:t xml:space="preserve"> вносяться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Особи, які подали заяви в електронній формі, крім того, зобов’язані підписати власну заяву, роздруковану приймальною комісією.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2" w:name="n407"/>
      <w:bookmarkEnd w:id="382"/>
      <w:r w:rsidRPr="00353FCD">
        <w:rPr>
          <w:rFonts w:ascii="Times New Roman" w:eastAsia="Times New Roman" w:hAnsi="Times New Roman" w:cs="Times New Roman"/>
          <w:sz w:val="28"/>
          <w:szCs w:val="28"/>
          <w:lang w:eastAsia="uk-UA"/>
        </w:rPr>
        <w:t>2. Особи, які отримали рекомендацію на місця державного або регіонального замовлення і в установлені строки, визначені у </w:t>
      </w:r>
      <w:hyperlink r:id="rId74"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не виконали вимог для зарахування на місця державного або регіонального замовлення (крім випадків, визначених у </w:t>
      </w:r>
      <w:hyperlink r:id="rId75" w:anchor="n430" w:history="1">
        <w:r w:rsidRPr="00353FCD">
          <w:rPr>
            <w:rFonts w:ascii="Times New Roman" w:eastAsia="Times New Roman" w:hAnsi="Times New Roman" w:cs="Times New Roman"/>
            <w:sz w:val="28"/>
            <w:szCs w:val="28"/>
            <w:lang w:eastAsia="uk-UA"/>
          </w:rPr>
          <w:t>розділі XIII</w:t>
        </w:r>
      </w:hyperlink>
      <w:r w:rsidRPr="00353FCD">
        <w:rPr>
          <w:rFonts w:ascii="Times New Roman" w:eastAsia="Times New Roman" w:hAnsi="Times New Roman" w:cs="Times New Roman"/>
          <w:sz w:val="28"/>
          <w:szCs w:val="28"/>
          <w:lang w:eastAsia="uk-UA"/>
        </w:rPr>
        <w:t> цих Умов), втрачають право в поточному році на зарахування (переведення) на навчання за державним та регіональним замовленням.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3" w:name="n408"/>
      <w:bookmarkEnd w:id="383"/>
      <w:r w:rsidRPr="00353FCD">
        <w:rPr>
          <w:rFonts w:ascii="Times New Roman" w:eastAsia="Times New Roman" w:hAnsi="Times New Roman" w:cs="Times New Roman"/>
          <w:sz w:val="28"/>
          <w:szCs w:val="28"/>
          <w:lang w:eastAsia="uk-UA"/>
        </w:rPr>
        <w:t>Особи, які отримали рекомендацію на місця державного або регіонального замовлення і в установлені строки, визначені у </w:t>
      </w:r>
      <w:hyperlink r:id="rId76"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 виконали вимоги для зарахування на місця державного або регіонального замовлення, підлягають зарахуванню.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4" w:name="n409"/>
      <w:bookmarkEnd w:id="384"/>
      <w:r w:rsidRPr="00353FCD">
        <w:rPr>
          <w:rFonts w:ascii="Times New Roman" w:eastAsia="Times New Roman" w:hAnsi="Times New Roman" w:cs="Times New Roman"/>
          <w:sz w:val="28"/>
          <w:szCs w:val="28"/>
          <w:lang w:eastAsia="uk-UA"/>
        </w:rPr>
        <w:t>3. Порядок реалізації права вступників на обрання місця навчання за кошти фізичних та/або юридичних осіб визначається Правилами прийому.</w:t>
      </w:r>
    </w:p>
    <w:p w:rsidR="00353FCD" w:rsidRPr="00353FCD" w:rsidRDefault="00353FCD"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85" w:name="n410"/>
      <w:bookmarkEnd w:id="385"/>
      <w:r w:rsidRPr="00353FCD">
        <w:rPr>
          <w:rFonts w:ascii="Times New Roman" w:eastAsia="Times New Roman" w:hAnsi="Times New Roman" w:cs="Times New Roman"/>
          <w:b/>
          <w:bCs/>
          <w:sz w:val="28"/>
          <w:szCs w:val="28"/>
          <w:lang w:eastAsia="uk-UA"/>
        </w:rPr>
        <w:t>XI. Коригування списку рекомендованих до зарахування</w:t>
      </w:r>
    </w:p>
    <w:p w:rsidR="00353FCD" w:rsidRPr="00353FCD" w:rsidRDefault="00353FCD" w:rsidP="004E374F">
      <w:pPr>
        <w:widowControl w:val="0"/>
        <w:spacing w:after="0"/>
        <w:ind w:firstLine="426"/>
        <w:jc w:val="both"/>
        <w:rPr>
          <w:rFonts w:ascii="Times New Roman" w:eastAsia="Times New Roman" w:hAnsi="Times New Roman" w:cs="Times New Roman"/>
          <w:sz w:val="28"/>
          <w:szCs w:val="28"/>
          <w:lang w:eastAsia="uk-UA"/>
        </w:rPr>
      </w:pPr>
      <w:bookmarkStart w:id="386" w:name="n411"/>
      <w:bookmarkEnd w:id="386"/>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w:t>
      </w:r>
      <w:hyperlink r:id="rId77" w:anchor="n406" w:history="1">
        <w:r w:rsidRPr="00353FCD">
          <w:rPr>
            <w:rFonts w:ascii="Times New Roman" w:eastAsia="Times New Roman" w:hAnsi="Times New Roman" w:cs="Times New Roman"/>
            <w:sz w:val="28"/>
            <w:szCs w:val="28"/>
            <w:lang w:eastAsia="uk-UA"/>
          </w:rPr>
          <w:t>пункті 1</w:t>
        </w:r>
      </w:hyperlink>
      <w:r w:rsidRPr="00353FCD">
        <w:rPr>
          <w:rFonts w:ascii="Times New Roman" w:eastAsia="Times New Roman" w:hAnsi="Times New Roman" w:cs="Times New Roman"/>
          <w:sz w:val="28"/>
          <w:szCs w:val="28"/>
          <w:lang w:eastAsia="uk-UA"/>
        </w:rPr>
        <w:t> розділу X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7" w:name="n412"/>
      <w:bookmarkEnd w:id="387"/>
      <w:r w:rsidRPr="00353FCD">
        <w:rPr>
          <w:rFonts w:ascii="Times New Roman" w:eastAsia="Times New Roman" w:hAnsi="Times New Roman" w:cs="Times New Roman"/>
          <w:sz w:val="28"/>
          <w:szCs w:val="28"/>
          <w:lang w:eastAsia="uk-UA"/>
        </w:rPr>
        <w:t>2. Вступники, рекомендовані на навчання за кошти фізичних та/або юридичних осіб, зобов’язані виконати вимоги для зарахування відповідно до </w:t>
      </w:r>
      <w:hyperlink r:id="rId78" w:anchor="n406" w:history="1">
        <w:r w:rsidRPr="00353FCD">
          <w:rPr>
            <w:rFonts w:ascii="Times New Roman" w:eastAsia="Times New Roman" w:hAnsi="Times New Roman" w:cs="Times New Roman"/>
            <w:sz w:val="28"/>
            <w:szCs w:val="28"/>
            <w:lang w:eastAsia="uk-UA"/>
          </w:rPr>
          <w:t>пункту 1</w:t>
        </w:r>
      </w:hyperlink>
      <w:r w:rsidRPr="00353FCD">
        <w:rPr>
          <w:rFonts w:ascii="Times New Roman" w:eastAsia="Times New Roman" w:hAnsi="Times New Roman" w:cs="Times New Roman"/>
          <w:sz w:val="28"/>
          <w:szCs w:val="28"/>
          <w:lang w:eastAsia="uk-UA"/>
        </w:rPr>
        <w:t> розділу X цих Умов та Правил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8" w:name="n413"/>
      <w:bookmarkEnd w:id="388"/>
      <w:r w:rsidRPr="00353FCD">
        <w:rPr>
          <w:rFonts w:ascii="Times New Roman" w:eastAsia="Times New Roman" w:hAnsi="Times New Roman" w:cs="Times New Roman"/>
          <w:sz w:val="28"/>
          <w:szCs w:val="28"/>
          <w:lang w:eastAsia="uk-UA"/>
        </w:rPr>
        <w:t xml:space="preserve">Договір про надання освітніх послуг між закладом вищої освіти та фізичною (юридичною) особою укладається після видання наказу про зарахування. </w:t>
      </w:r>
      <w:r w:rsidR="004C3CA1">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89" w:name="n414"/>
      <w:bookmarkEnd w:id="389"/>
      <w:r w:rsidRPr="00353FCD">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та/або юридичних осіб визначається Правилами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0" w:name="n415"/>
      <w:bookmarkEnd w:id="390"/>
      <w:r w:rsidRPr="00353FCD">
        <w:rPr>
          <w:rFonts w:ascii="Times New Roman" w:eastAsia="Times New Roman" w:hAnsi="Times New Roman" w:cs="Times New Roman"/>
          <w:sz w:val="28"/>
          <w:szCs w:val="28"/>
          <w:lang w:eastAsia="uk-UA"/>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1" w:name="n416"/>
      <w:bookmarkEnd w:id="391"/>
      <w:r w:rsidRPr="00353FCD">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392" w:name="n417"/>
      <w:bookmarkEnd w:id="392"/>
      <w:r w:rsidRPr="00353FCD">
        <w:rPr>
          <w:rFonts w:ascii="Times New Roman" w:eastAsia="Times New Roman" w:hAnsi="Times New Roman" w:cs="Times New Roman"/>
          <w:b/>
          <w:bCs/>
          <w:sz w:val="28"/>
          <w:szCs w:val="28"/>
          <w:lang w:eastAsia="uk-UA"/>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p w:rsidR="00D07694" w:rsidRPr="00353FCD" w:rsidRDefault="00D07694" w:rsidP="004E374F">
      <w:pPr>
        <w:widowControl w:val="0"/>
        <w:spacing w:after="0"/>
        <w:ind w:firstLine="426"/>
        <w:jc w:val="both"/>
        <w:rPr>
          <w:rFonts w:ascii="Times New Roman" w:eastAsia="Times New Roman" w:hAnsi="Times New Roman" w:cs="Times New Roman"/>
          <w:sz w:val="28"/>
          <w:szCs w:val="28"/>
          <w:lang w:eastAsia="uk-UA"/>
        </w:rPr>
      </w:pPr>
      <w:bookmarkStart w:id="393" w:name="n418"/>
      <w:bookmarkEnd w:id="393"/>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w:t>
      </w:r>
      <w:hyperlink r:id="rId79"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xml:space="preserve"> розділу IX цих Умов, і надалі анульовані згідно з </w:t>
      </w:r>
      <w:hyperlink r:id="rId80" w:anchor="n411" w:history="1">
        <w:r w:rsidRPr="00353FCD">
          <w:rPr>
            <w:rFonts w:ascii="Times New Roman" w:eastAsia="Times New Roman" w:hAnsi="Times New Roman" w:cs="Times New Roman"/>
            <w:sz w:val="28"/>
            <w:szCs w:val="28"/>
            <w:lang w:eastAsia="uk-UA"/>
          </w:rPr>
          <w:t>пунктом 1</w:t>
        </w:r>
      </w:hyperlink>
      <w:r w:rsidRPr="00353FCD">
        <w:rPr>
          <w:rFonts w:ascii="Times New Roman" w:eastAsia="Times New Roman" w:hAnsi="Times New Roman" w:cs="Times New Roman"/>
          <w:sz w:val="28"/>
          <w:szCs w:val="28"/>
          <w:lang w:eastAsia="uk-UA"/>
        </w:rPr>
        <w:t> розділу XI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4" w:name="n419"/>
      <w:bookmarkEnd w:id="394"/>
      <w:r w:rsidRPr="00353FCD">
        <w:rPr>
          <w:rFonts w:ascii="Times New Roman" w:eastAsia="Times New Roman" w:hAnsi="Times New Roman" w:cs="Times New Roman"/>
          <w:sz w:val="28"/>
          <w:szCs w:val="28"/>
          <w:lang w:eastAsia="uk-UA"/>
        </w:rPr>
        <w:t>2. Правом переведення на вакантні місця державного (регіонального) замовлення користуються особи, які не отримували рекомендаці</w:t>
      </w:r>
      <w:r w:rsidR="00C37622">
        <w:rPr>
          <w:rFonts w:ascii="Times New Roman" w:eastAsia="Times New Roman" w:hAnsi="Times New Roman" w:cs="Times New Roman"/>
          <w:sz w:val="28"/>
          <w:szCs w:val="28"/>
          <w:lang w:eastAsia="uk-UA"/>
        </w:rPr>
        <w:t>й</w:t>
      </w:r>
      <w:r w:rsidRPr="00353FCD">
        <w:rPr>
          <w:rFonts w:ascii="Times New Roman" w:eastAsia="Times New Roman" w:hAnsi="Times New Roman" w:cs="Times New Roman"/>
          <w:sz w:val="28"/>
          <w:szCs w:val="28"/>
          <w:lang w:eastAsia="uk-UA"/>
        </w:rPr>
        <w:t xml:space="preserve"> до зарахування на місця державного (регіонального) замовлення.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5" w:name="n420"/>
      <w:bookmarkEnd w:id="395"/>
      <w:r w:rsidRPr="00353FCD">
        <w:rPr>
          <w:rFonts w:ascii="Times New Roman" w:eastAsia="Times New Roman" w:hAnsi="Times New Roman" w:cs="Times New Roman"/>
          <w:sz w:val="28"/>
          <w:szCs w:val="28"/>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6" w:name="n421"/>
      <w:bookmarkEnd w:id="396"/>
      <w:r w:rsidRPr="00353FCD">
        <w:rPr>
          <w:rFonts w:ascii="Times New Roman" w:eastAsia="Times New Roman" w:hAnsi="Times New Roman" w:cs="Times New Roman"/>
          <w:sz w:val="28"/>
          <w:szCs w:val="28"/>
          <w:lang w:eastAsia="uk-UA"/>
        </w:rPr>
        <w:t>особи, зазначені в </w:t>
      </w:r>
      <w:hyperlink r:id="rId81" w:anchor="n354" w:history="1">
        <w:r w:rsidRPr="00353FCD">
          <w:rPr>
            <w:rFonts w:ascii="Times New Roman" w:eastAsia="Times New Roman" w:hAnsi="Times New Roman" w:cs="Times New Roman"/>
            <w:sz w:val="28"/>
            <w:szCs w:val="28"/>
            <w:lang w:eastAsia="uk-UA"/>
          </w:rPr>
          <w:t>пункті 12</w:t>
        </w:r>
      </w:hyperlink>
      <w:r w:rsidRPr="00353FCD">
        <w:rPr>
          <w:rFonts w:ascii="Times New Roman" w:eastAsia="Times New Roman" w:hAnsi="Times New Roman" w:cs="Times New Roman"/>
          <w:sz w:val="28"/>
          <w:szCs w:val="28"/>
          <w:lang w:eastAsia="uk-UA"/>
        </w:rPr>
        <w:t> розділу VIII цих Умов, незалежно від конкурсного бала;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7" w:name="n422"/>
      <w:bookmarkEnd w:id="397"/>
      <w:r w:rsidRPr="00353FCD">
        <w:rPr>
          <w:rFonts w:ascii="Times New Roman" w:eastAsia="Times New Roman" w:hAnsi="Times New Roman" w:cs="Times New Roman"/>
          <w:sz w:val="28"/>
          <w:szCs w:val="28"/>
          <w:lang w:eastAsia="uk-UA"/>
        </w:rPr>
        <w:t>особи, зазначені в </w:t>
      </w:r>
      <w:hyperlink r:id="rId82" w:anchor="n365" w:history="1">
        <w:r w:rsidRPr="00353FCD">
          <w:rPr>
            <w:rFonts w:ascii="Times New Roman" w:eastAsia="Times New Roman" w:hAnsi="Times New Roman" w:cs="Times New Roman"/>
            <w:sz w:val="28"/>
            <w:szCs w:val="28"/>
            <w:lang w:eastAsia="uk-UA"/>
          </w:rPr>
          <w:t>пункті 13</w:t>
        </w:r>
      </w:hyperlink>
      <w:r w:rsidRPr="00353FCD">
        <w:rPr>
          <w:rFonts w:ascii="Times New Roman" w:eastAsia="Times New Roman" w:hAnsi="Times New Roman" w:cs="Times New Roman"/>
          <w:sz w:val="28"/>
          <w:szCs w:val="28"/>
          <w:lang w:eastAsia="uk-UA"/>
        </w:rPr>
        <w:t xml:space="preserve"> розділу VIII цих Умов, якщо отриманий ними конкурсний бал менший від прохідного бала (мінімального бала, який </w:t>
      </w:r>
      <w:r w:rsidR="00C37622">
        <w:rPr>
          <w:rFonts w:ascii="Times New Roman" w:eastAsia="Times New Roman" w:hAnsi="Times New Roman" w:cs="Times New Roman"/>
          <w:sz w:val="28"/>
          <w:szCs w:val="28"/>
          <w:lang w:eastAsia="uk-UA"/>
        </w:rPr>
        <w:t>дав можливість</w:t>
      </w:r>
      <w:r w:rsidRPr="00353FCD">
        <w:rPr>
          <w:rFonts w:ascii="Times New Roman" w:eastAsia="Times New Roman" w:hAnsi="Times New Roman" w:cs="Times New Roman"/>
          <w:sz w:val="28"/>
          <w:szCs w:val="28"/>
          <w:lang w:eastAsia="uk-UA"/>
        </w:rPr>
        <w:t xml:space="preserve"> отримати рекомендацію до зарахування на місця державного замовлення за цією конкурсною проп</w:t>
      </w:r>
      <w:r w:rsidR="00FF290F">
        <w:rPr>
          <w:rFonts w:ascii="Times New Roman" w:eastAsia="Times New Roman" w:hAnsi="Times New Roman" w:cs="Times New Roman"/>
          <w:sz w:val="28"/>
          <w:szCs w:val="28"/>
          <w:lang w:eastAsia="uk-UA"/>
        </w:rPr>
        <w:t>озицією за загальним конкурсом у</w:t>
      </w:r>
      <w:r w:rsidRPr="00353FCD">
        <w:rPr>
          <w:rFonts w:ascii="Times New Roman" w:eastAsia="Times New Roman" w:hAnsi="Times New Roman" w:cs="Times New Roman"/>
          <w:sz w:val="28"/>
          <w:szCs w:val="28"/>
          <w:lang w:eastAsia="uk-UA"/>
        </w:rPr>
        <w:t xml:space="preserve"> порядку, передбаченому </w:t>
      </w:r>
      <w:hyperlink r:id="rId83"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8" w:name="n423"/>
      <w:bookmarkEnd w:id="398"/>
      <w:r w:rsidRPr="00353FCD">
        <w:rPr>
          <w:rFonts w:ascii="Times New Roman" w:eastAsia="Times New Roman" w:hAnsi="Times New Roman" w:cs="Times New Roman"/>
          <w:sz w:val="28"/>
          <w:szCs w:val="28"/>
          <w:lang w:eastAsia="uk-UA"/>
        </w:rPr>
        <w:t>особи, зазначені в </w:t>
      </w:r>
      <w:hyperlink r:id="rId84" w:anchor="n371" w:history="1">
        <w:r w:rsidRPr="00353FCD">
          <w:rPr>
            <w:rFonts w:ascii="Times New Roman" w:eastAsia="Times New Roman" w:hAnsi="Times New Roman" w:cs="Times New Roman"/>
            <w:sz w:val="28"/>
            <w:szCs w:val="28"/>
            <w:lang w:eastAsia="uk-UA"/>
          </w:rPr>
          <w:t>пункті 14</w:t>
        </w:r>
      </w:hyperlink>
      <w:r w:rsidR="00FF290F">
        <w:rPr>
          <w:rFonts w:ascii="Times New Roman" w:eastAsia="Times New Roman" w:hAnsi="Times New Roman" w:cs="Times New Roman"/>
          <w:sz w:val="28"/>
          <w:szCs w:val="28"/>
          <w:lang w:eastAsia="uk-UA"/>
        </w:rPr>
        <w:t> розділу VIII цих Умов</w:t>
      </w:r>
      <w:r w:rsidRPr="00353FCD">
        <w:rPr>
          <w:rFonts w:ascii="Times New Roman" w:eastAsia="Times New Roman" w:hAnsi="Times New Roman" w:cs="Times New Roman"/>
          <w:sz w:val="28"/>
          <w:szCs w:val="28"/>
          <w:lang w:eastAsia="uk-UA"/>
        </w:rPr>
        <w:t>,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399" w:name="n424"/>
      <w:bookmarkEnd w:id="399"/>
      <w:r w:rsidRPr="00353FCD">
        <w:rPr>
          <w:rFonts w:ascii="Times New Roman" w:eastAsia="Times New Roman" w:hAnsi="Times New Roman" w:cs="Times New Roman"/>
          <w:sz w:val="28"/>
          <w:szCs w:val="28"/>
          <w:lang w:eastAsia="uk-UA"/>
        </w:rPr>
        <w:t>осо</w:t>
      </w:r>
      <w:r w:rsidR="00683163">
        <w:rPr>
          <w:rFonts w:ascii="Times New Roman" w:eastAsia="Times New Roman" w:hAnsi="Times New Roman" w:cs="Times New Roman"/>
          <w:sz w:val="28"/>
          <w:szCs w:val="28"/>
          <w:lang w:eastAsia="uk-UA"/>
        </w:rPr>
        <w:t>би, які не отримали рекомендації</w:t>
      </w:r>
      <w:r w:rsidRPr="00353FCD">
        <w:rPr>
          <w:rFonts w:ascii="Times New Roman" w:eastAsia="Times New Roman" w:hAnsi="Times New Roman" w:cs="Times New Roman"/>
          <w:sz w:val="28"/>
          <w:szCs w:val="28"/>
          <w:lang w:eastAsia="uk-UA"/>
        </w:rPr>
        <w:t xml:space="preserve"> для зарахування на місця державного (регіонального) замовлення у порядку, передбаченому </w:t>
      </w:r>
      <w:hyperlink r:id="rId85"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(тільки для спеціальностей, визначених у Переліку спеціальностей, яким</w:t>
      </w:r>
      <w:r w:rsidR="00683163">
        <w:rPr>
          <w:rFonts w:ascii="Times New Roman" w:eastAsia="Times New Roman" w:hAnsi="Times New Roman" w:cs="Times New Roman"/>
          <w:sz w:val="28"/>
          <w:szCs w:val="28"/>
          <w:lang w:eastAsia="uk-UA"/>
        </w:rPr>
        <w:t xml:space="preserve"> надається особлива підтримка)</w:t>
      </w:r>
      <w:r w:rsidRPr="00353FCD">
        <w:rPr>
          <w:rFonts w:ascii="Times New Roman" w:eastAsia="Times New Roman" w:hAnsi="Times New Roman" w:cs="Times New Roman"/>
          <w:sz w:val="28"/>
          <w:szCs w:val="28"/>
          <w:lang w:eastAsia="uk-UA"/>
        </w:rPr>
        <w:t xml:space="preserve">, якщо їх конкурсний бал не менше </w:t>
      </w:r>
      <w:r w:rsidR="00683163">
        <w:rPr>
          <w:rFonts w:ascii="Times New Roman" w:eastAsia="Times New Roman" w:hAnsi="Times New Roman" w:cs="Times New Roman"/>
          <w:sz w:val="28"/>
          <w:szCs w:val="28"/>
          <w:lang w:eastAsia="uk-UA"/>
        </w:rPr>
        <w:t>ніж</w:t>
      </w:r>
      <w:r w:rsidRPr="00353FCD">
        <w:rPr>
          <w:rFonts w:ascii="Times New Roman" w:eastAsia="Times New Roman" w:hAnsi="Times New Roman" w:cs="Times New Roman"/>
          <w:sz w:val="28"/>
          <w:szCs w:val="28"/>
          <w:lang w:eastAsia="uk-UA"/>
        </w:rPr>
        <w:t xml:space="preserve"> спеціальний прохідний конкурсний бал, встановлений приймальною комісією наступн</w:t>
      </w:r>
      <w:r w:rsidR="00683163">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д</w:t>
      </w:r>
      <w:r w:rsidR="00683163">
        <w:rPr>
          <w:rFonts w:ascii="Times New Roman" w:eastAsia="Times New Roman" w:hAnsi="Times New Roman" w:cs="Times New Roman"/>
          <w:sz w:val="28"/>
          <w:szCs w:val="28"/>
          <w:lang w:eastAsia="uk-UA"/>
        </w:rPr>
        <w:t>ня</w:t>
      </w:r>
      <w:r w:rsidRPr="00353FCD">
        <w:rPr>
          <w:rFonts w:ascii="Times New Roman" w:eastAsia="Times New Roman" w:hAnsi="Times New Roman" w:cs="Times New Roman"/>
          <w:sz w:val="28"/>
          <w:szCs w:val="28"/>
          <w:lang w:eastAsia="uk-UA"/>
        </w:rPr>
        <w:t xml:space="preserve"> після оголошення адресного розміщення бюджетних місць.</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0" w:name="n425"/>
      <w:bookmarkEnd w:id="400"/>
      <w:r w:rsidRPr="00353FCD">
        <w:rPr>
          <w:rFonts w:ascii="Times New Roman" w:eastAsia="Times New Roman" w:hAnsi="Times New Roman" w:cs="Times New Roman"/>
          <w:sz w:val="28"/>
          <w:szCs w:val="28"/>
          <w:lang w:eastAsia="uk-UA"/>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86" w:anchor="n399" w:history="1">
        <w:r w:rsidRPr="00353FCD">
          <w:rPr>
            <w:rFonts w:ascii="Times New Roman" w:eastAsia="Times New Roman" w:hAnsi="Times New Roman" w:cs="Times New Roman"/>
            <w:sz w:val="28"/>
            <w:szCs w:val="28"/>
            <w:lang w:eastAsia="uk-UA"/>
          </w:rPr>
          <w:t>пунктом 6</w:t>
        </w:r>
      </w:hyperlink>
      <w:r w:rsidRPr="00353FCD">
        <w:rPr>
          <w:rFonts w:ascii="Times New Roman" w:eastAsia="Times New Roman" w:hAnsi="Times New Roman" w:cs="Times New Roman"/>
          <w:sz w:val="28"/>
          <w:szCs w:val="28"/>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87" w:anchor="n8" w:tgtFrame="_blank" w:history="1">
        <w:r w:rsidRPr="00353FCD">
          <w:rPr>
            <w:rFonts w:ascii="Times New Roman" w:eastAsia="Times New Roman" w:hAnsi="Times New Roman" w:cs="Times New Roman"/>
            <w:sz w:val="28"/>
            <w:szCs w:val="28"/>
            <w:lang w:eastAsia="uk-UA"/>
          </w:rPr>
          <w:t>Порядку відшкодування коштів державного або місцевого бюджету, витрачених на оплату послуг з підготовки фахівців</w:t>
        </w:r>
      </w:hyperlink>
      <w:r w:rsidRPr="00353FCD">
        <w:rPr>
          <w:rFonts w:ascii="Times New Roman" w:eastAsia="Times New Roman" w:hAnsi="Times New Roman" w:cs="Times New Roman"/>
          <w:sz w:val="28"/>
          <w:szCs w:val="28"/>
          <w:lang w:eastAsia="uk-UA"/>
        </w:rPr>
        <w:t>,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1" w:name="n426"/>
      <w:bookmarkEnd w:id="401"/>
      <w:r w:rsidRPr="00353FCD">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2" w:name="n427"/>
      <w:bookmarkStart w:id="403" w:name="n428"/>
      <w:bookmarkEnd w:id="402"/>
      <w:bookmarkEnd w:id="403"/>
      <w:r w:rsidRPr="00353FCD">
        <w:rPr>
          <w:rFonts w:ascii="Times New Roman" w:eastAsia="Times New Roman" w:hAnsi="Times New Roman" w:cs="Times New Roman"/>
          <w:sz w:val="28"/>
          <w:szCs w:val="28"/>
          <w:lang w:eastAsia="uk-UA"/>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4" w:name="n429"/>
      <w:bookmarkEnd w:id="404"/>
      <w:r w:rsidRPr="00353FCD">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405" w:name="n430"/>
      <w:bookmarkEnd w:id="405"/>
      <w:r w:rsidRPr="00353FCD">
        <w:rPr>
          <w:rFonts w:ascii="Times New Roman" w:eastAsia="Times New Roman" w:hAnsi="Times New Roman" w:cs="Times New Roman"/>
          <w:b/>
          <w:bCs/>
          <w:sz w:val="28"/>
          <w:szCs w:val="28"/>
          <w:lang w:eastAsia="uk-UA"/>
        </w:rPr>
        <w:t>XIII. Наказ про зарахування, додатковий конкурс, зарахування за рахунок цільового пільгового державного кредиту</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bookmarkStart w:id="406" w:name="n431"/>
      <w:bookmarkEnd w:id="406"/>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та оприлюднюються на інформаційному стенді приймальної комісії та вебсайті закладу вищої освіти у вигляді списку зарахованих у строки, встановлені в </w:t>
      </w:r>
      <w:hyperlink r:id="rId88" w:anchor="n129" w:history="1">
        <w:r w:rsidRPr="00353FCD">
          <w:rPr>
            <w:rFonts w:ascii="Times New Roman" w:eastAsia="Times New Roman" w:hAnsi="Times New Roman" w:cs="Times New Roman"/>
            <w:sz w:val="28"/>
            <w:szCs w:val="28"/>
            <w:lang w:eastAsia="uk-UA"/>
          </w:rPr>
          <w:t>розділі V</w:t>
        </w:r>
      </w:hyperlink>
      <w:r w:rsidRPr="00353FCD">
        <w:rPr>
          <w:rFonts w:ascii="Times New Roman" w:eastAsia="Times New Roman" w:hAnsi="Times New Roman" w:cs="Times New Roman"/>
          <w:sz w:val="28"/>
          <w:szCs w:val="28"/>
          <w:lang w:eastAsia="uk-UA"/>
        </w:rPr>
        <w:t> цих Умов або відповідно до нього.</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7" w:name="n432"/>
      <w:bookmarkEnd w:id="407"/>
      <w:r w:rsidRPr="00353FCD">
        <w:rPr>
          <w:rFonts w:ascii="Times New Roman" w:eastAsia="Times New Roman" w:hAnsi="Times New Roman" w:cs="Times New Roman"/>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89" w:anchor="n517" w:history="1">
        <w:r w:rsidRPr="00353FCD">
          <w:rPr>
            <w:rFonts w:ascii="Times New Roman" w:eastAsia="Times New Roman" w:hAnsi="Times New Roman" w:cs="Times New Roman"/>
            <w:sz w:val="28"/>
            <w:szCs w:val="28"/>
            <w:lang w:eastAsia="uk-UA"/>
          </w:rPr>
          <w:t>пунктом 5</w:t>
        </w:r>
      </w:hyperlink>
      <w:r w:rsidRPr="00353FCD">
        <w:rPr>
          <w:rFonts w:ascii="Times New Roman" w:eastAsia="Times New Roman" w:hAnsi="Times New Roman" w:cs="Times New Roman"/>
          <w:sz w:val="28"/>
          <w:szCs w:val="28"/>
          <w:lang w:eastAsia="uk-UA"/>
        </w:rPr>
        <w:t> розділу XVI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8" w:name="n433"/>
      <w:bookmarkEnd w:id="408"/>
      <w:r w:rsidRPr="00353FCD">
        <w:rPr>
          <w:rFonts w:ascii="Times New Roman" w:eastAsia="Times New Roman" w:hAnsi="Times New Roman" w:cs="Times New Roman"/>
          <w:sz w:val="28"/>
          <w:szCs w:val="28"/>
          <w:lang w:eastAsia="uk-UA"/>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09" w:name="n434"/>
      <w:bookmarkEnd w:id="409"/>
      <w:r w:rsidRPr="00353FCD">
        <w:rPr>
          <w:rFonts w:ascii="Times New Roman" w:eastAsia="Times New Roman" w:hAnsi="Times New Roman" w:cs="Times New Roman"/>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0" w:name="n435"/>
      <w:bookmarkEnd w:id="410"/>
      <w:r w:rsidRPr="00353FCD">
        <w:rPr>
          <w:rFonts w:ascii="Times New Roman" w:eastAsia="Times New Roman" w:hAnsi="Times New Roman" w:cs="Times New Roman"/>
          <w:sz w:val="28"/>
          <w:szCs w:val="28"/>
          <w:lang w:eastAsia="uk-UA"/>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w:t>
      </w:r>
      <w:r w:rsidR="0063408C">
        <w:rPr>
          <w:rFonts w:ascii="Times New Roman" w:eastAsia="Times New Roman" w:hAnsi="Times New Roman" w:cs="Times New Roman"/>
          <w:sz w:val="28"/>
          <w:szCs w:val="28"/>
          <w:lang w:eastAsia="uk-UA"/>
        </w:rPr>
        <w:t>ено</w:t>
      </w:r>
      <w:r w:rsidRPr="00353FCD">
        <w:rPr>
          <w:rFonts w:ascii="Times New Roman" w:eastAsia="Times New Roman" w:hAnsi="Times New Roman" w:cs="Times New Roman"/>
          <w:sz w:val="28"/>
          <w:szCs w:val="28"/>
          <w:lang w:eastAsia="uk-UA"/>
        </w:rPr>
        <w:t xml:space="preserve">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1" w:name="n436"/>
      <w:bookmarkEnd w:id="411"/>
      <w:r w:rsidRPr="00353FCD">
        <w:rPr>
          <w:rFonts w:ascii="Times New Roman" w:eastAsia="Times New Roman" w:hAnsi="Times New Roman" w:cs="Times New Roman"/>
          <w:sz w:val="28"/>
          <w:szCs w:val="28"/>
          <w:lang w:eastAsia="uk-UA"/>
        </w:rPr>
        <w:t xml:space="preserve">Додатковий конкурсний відбір проводиться до 15 вересня, при цьому накази про зарахування таких осіб формуються і подаються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до 18:00 19 вересня.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2" w:name="n437"/>
      <w:bookmarkEnd w:id="412"/>
      <w:r w:rsidRPr="00353FCD">
        <w:rPr>
          <w:rFonts w:ascii="Times New Roman" w:eastAsia="Times New Roman" w:hAnsi="Times New Roman" w:cs="Times New Roman"/>
          <w:sz w:val="28"/>
          <w:szCs w:val="28"/>
          <w:lang w:eastAsia="uk-UA"/>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3" w:name="n438"/>
      <w:bookmarkEnd w:id="413"/>
      <w:r w:rsidRPr="00353FCD">
        <w:rPr>
          <w:rFonts w:ascii="Times New Roman" w:eastAsia="Times New Roman" w:hAnsi="Times New Roman" w:cs="Times New Roman"/>
          <w:sz w:val="28"/>
          <w:szCs w:val="28"/>
          <w:lang w:eastAsia="uk-UA"/>
        </w:rPr>
        <w:t>Переважним правом на зарахування (переведення) на місця, що фінансуються за рахунок цільового пільгового державного кредиту, мають особи, зазначені в </w:t>
      </w:r>
      <w:hyperlink r:id="rId90" w:anchor="n371" w:history="1">
        <w:r w:rsidRPr="00353FCD">
          <w:rPr>
            <w:rFonts w:ascii="Times New Roman" w:eastAsia="Times New Roman" w:hAnsi="Times New Roman" w:cs="Times New Roman"/>
            <w:sz w:val="28"/>
            <w:szCs w:val="28"/>
            <w:lang w:eastAsia="uk-UA"/>
          </w:rPr>
          <w:t>пункті 14</w:t>
        </w:r>
      </w:hyperlink>
      <w:r w:rsidRPr="00353FCD">
        <w:rPr>
          <w:rFonts w:ascii="Times New Roman" w:eastAsia="Times New Roman" w:hAnsi="Times New Roman" w:cs="Times New Roman"/>
          <w:sz w:val="28"/>
          <w:szCs w:val="28"/>
          <w:lang w:eastAsia="uk-UA"/>
        </w:rPr>
        <w:t>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414" w:name="n439"/>
      <w:bookmarkEnd w:id="414"/>
      <w:r w:rsidRPr="00353FCD">
        <w:rPr>
          <w:rFonts w:ascii="Times New Roman" w:eastAsia="Times New Roman" w:hAnsi="Times New Roman" w:cs="Times New Roman"/>
          <w:b/>
          <w:bCs/>
          <w:sz w:val="28"/>
          <w:szCs w:val="28"/>
          <w:lang w:eastAsia="uk-UA"/>
        </w:rPr>
        <w:t>XIV. Особливості прийому на навчання до закладів вищої освіти іноземців та осіб без громадянства</w:t>
      </w:r>
    </w:p>
    <w:p w:rsidR="001743E6" w:rsidRPr="007E2189" w:rsidRDefault="001743E6" w:rsidP="004E374F">
      <w:pPr>
        <w:widowControl w:val="0"/>
        <w:spacing w:after="0"/>
        <w:ind w:firstLine="426"/>
        <w:jc w:val="both"/>
        <w:rPr>
          <w:rFonts w:ascii="Times New Roman" w:eastAsia="Times New Roman" w:hAnsi="Times New Roman" w:cs="Times New Roman"/>
          <w:sz w:val="20"/>
          <w:szCs w:val="20"/>
          <w:lang w:eastAsia="uk-UA"/>
        </w:rPr>
      </w:pPr>
      <w:bookmarkStart w:id="415" w:name="n440"/>
      <w:bookmarkEnd w:id="415"/>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Прийом на навчання до закладів вищої освіти іноземців та осіб без громадянства здійснюється згідно із Законами України </w:t>
      </w:r>
      <w:hyperlink r:id="rId91" w:tgtFrame="_blank" w:history="1">
        <w:r w:rsidRPr="00353FCD">
          <w:rPr>
            <w:rFonts w:ascii="Times New Roman" w:eastAsia="Times New Roman" w:hAnsi="Times New Roman" w:cs="Times New Roman"/>
            <w:sz w:val="28"/>
            <w:szCs w:val="28"/>
            <w:lang w:eastAsia="uk-UA"/>
          </w:rPr>
          <w:t>«Про вищу освіту»</w:t>
        </w:r>
      </w:hyperlink>
      <w:r w:rsidRPr="00353FCD">
        <w:rPr>
          <w:rFonts w:ascii="Times New Roman" w:eastAsia="Times New Roman" w:hAnsi="Times New Roman" w:cs="Times New Roman"/>
          <w:sz w:val="28"/>
          <w:szCs w:val="28"/>
          <w:lang w:eastAsia="uk-UA"/>
        </w:rPr>
        <w:t>, </w:t>
      </w:r>
      <w:hyperlink r:id="rId92" w:tgtFrame="_blank" w:history="1">
        <w:r w:rsidRPr="00353FCD">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353FCD">
        <w:rPr>
          <w:rFonts w:ascii="Times New Roman" w:eastAsia="Times New Roman" w:hAnsi="Times New Roman" w:cs="Times New Roman"/>
          <w:sz w:val="28"/>
          <w:szCs w:val="28"/>
          <w:lang w:eastAsia="uk-UA"/>
        </w:rPr>
        <w:t>, </w:t>
      </w:r>
      <w:hyperlink r:id="rId93" w:tgtFrame="_blank" w:history="1">
        <w:r w:rsidRPr="00353FCD">
          <w:rPr>
            <w:rFonts w:ascii="Times New Roman" w:eastAsia="Times New Roman" w:hAnsi="Times New Roman" w:cs="Times New Roman"/>
            <w:sz w:val="28"/>
            <w:szCs w:val="28"/>
            <w:lang w:eastAsia="uk-UA"/>
          </w:rPr>
          <w:t>«Про закордонних українців»</w:t>
        </w:r>
      </w:hyperlink>
      <w:r w:rsidRPr="00353FCD">
        <w:rPr>
          <w:rFonts w:ascii="Times New Roman" w:eastAsia="Times New Roman" w:hAnsi="Times New Roman" w:cs="Times New Roman"/>
          <w:sz w:val="28"/>
          <w:szCs w:val="28"/>
          <w:lang w:eastAsia="uk-UA"/>
        </w:rPr>
        <w:t>, </w:t>
      </w:r>
      <w:hyperlink r:id="rId94" w:tgtFrame="_blank" w:history="1">
        <w:r w:rsidRPr="00353FCD">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353FCD">
        <w:rPr>
          <w:rFonts w:ascii="Times New Roman" w:eastAsia="Times New Roman" w:hAnsi="Times New Roman" w:cs="Times New Roman"/>
          <w:sz w:val="28"/>
          <w:szCs w:val="28"/>
          <w:lang w:eastAsia="uk-UA"/>
        </w:rPr>
        <w:t>, Указом Презид</w:t>
      </w:r>
      <w:r w:rsidR="0063408C">
        <w:rPr>
          <w:rFonts w:ascii="Times New Roman" w:eastAsia="Times New Roman" w:hAnsi="Times New Roman" w:cs="Times New Roman"/>
          <w:sz w:val="28"/>
          <w:szCs w:val="28"/>
          <w:lang w:eastAsia="uk-UA"/>
        </w:rPr>
        <w:t>ента України від 03 червня 1994 </w:t>
      </w:r>
      <w:r w:rsidRPr="00353FCD">
        <w:rPr>
          <w:rFonts w:ascii="Times New Roman" w:eastAsia="Times New Roman" w:hAnsi="Times New Roman" w:cs="Times New Roman"/>
          <w:sz w:val="28"/>
          <w:szCs w:val="28"/>
          <w:lang w:eastAsia="uk-UA"/>
        </w:rPr>
        <w:t>року </w:t>
      </w:r>
      <w:hyperlink r:id="rId95" w:tgtFrame="_blank" w:history="1">
        <w:r w:rsidRPr="00353FCD">
          <w:rPr>
            <w:rFonts w:ascii="Times New Roman" w:eastAsia="Times New Roman" w:hAnsi="Times New Roman" w:cs="Times New Roman"/>
            <w:sz w:val="28"/>
            <w:szCs w:val="28"/>
            <w:lang w:eastAsia="uk-UA"/>
          </w:rPr>
          <w:t>№ 271</w:t>
        </w:r>
      </w:hyperlink>
      <w:r w:rsidRPr="00353FCD">
        <w:rPr>
          <w:rFonts w:ascii="Times New Roman" w:eastAsia="Times New Roman" w:hAnsi="Times New Roman" w:cs="Times New Roman"/>
          <w:sz w:val="28"/>
          <w:szCs w:val="28"/>
          <w:lang w:eastAsia="uk-UA"/>
        </w:rPr>
        <w:t>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w:t>
      </w:r>
      <w:r w:rsidR="0063408C">
        <w:rPr>
          <w:rFonts w:ascii="Times New Roman" w:eastAsia="Times New Roman" w:hAnsi="Times New Roman" w:cs="Times New Roman"/>
          <w:sz w:val="28"/>
          <w:szCs w:val="28"/>
          <w:lang w:eastAsia="uk-UA"/>
        </w:rPr>
        <w:t xml:space="preserve">країни від 11 вересня 2013 року </w:t>
      </w:r>
      <w:hyperlink r:id="rId96" w:tgtFrame="_blank" w:history="1">
        <w:r w:rsidR="0063408C">
          <w:rPr>
            <w:rFonts w:ascii="Times New Roman" w:eastAsia="Times New Roman" w:hAnsi="Times New Roman" w:cs="Times New Roman"/>
            <w:sz w:val="28"/>
            <w:szCs w:val="28"/>
            <w:lang w:eastAsia="uk-UA"/>
          </w:rPr>
          <w:t>№ </w:t>
        </w:r>
        <w:r w:rsidRPr="00353FCD">
          <w:rPr>
            <w:rFonts w:ascii="Times New Roman" w:eastAsia="Times New Roman" w:hAnsi="Times New Roman" w:cs="Times New Roman"/>
            <w:sz w:val="28"/>
            <w:szCs w:val="28"/>
            <w:lang w:eastAsia="uk-UA"/>
          </w:rPr>
          <w:t>684</w:t>
        </w:r>
      </w:hyperlink>
      <w:r w:rsidRPr="00353FCD">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97" w:tgtFrame="_blank" w:history="1">
        <w:r w:rsidRPr="00353FCD">
          <w:rPr>
            <w:rFonts w:ascii="Times New Roman" w:eastAsia="Times New Roman" w:hAnsi="Times New Roman" w:cs="Times New Roman"/>
            <w:sz w:val="28"/>
            <w:szCs w:val="28"/>
            <w:lang w:eastAsia="uk-UA"/>
          </w:rPr>
          <w:t>№ 1541</w:t>
        </w:r>
      </w:hyperlink>
      <w:r w:rsidRPr="00353FCD">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6" w:name="n441"/>
      <w:bookmarkEnd w:id="416"/>
      <w:r w:rsidRPr="00353FCD">
        <w:rPr>
          <w:rFonts w:ascii="Times New Roman" w:eastAsia="Times New Roman" w:hAnsi="Times New Roman" w:cs="Times New Roman"/>
          <w:sz w:val="28"/>
          <w:szCs w:val="28"/>
          <w:lang w:eastAsia="uk-UA"/>
        </w:rPr>
        <w:t xml:space="preserve">2. Іноземці та особи без громадянства (далі - іноземці) можуть здобувати вищу освіту за кошти фізичних </w:t>
      </w:r>
      <w:r w:rsidR="0063408C">
        <w:rPr>
          <w:rFonts w:ascii="Times New Roman" w:eastAsia="Times New Roman" w:hAnsi="Times New Roman" w:cs="Times New Roman"/>
          <w:sz w:val="28"/>
          <w:szCs w:val="28"/>
          <w:lang w:eastAsia="uk-UA"/>
        </w:rPr>
        <w:t>та/або юридичних осіб, якщо іншого</w:t>
      </w:r>
      <w:r w:rsidRPr="00353FCD">
        <w:rPr>
          <w:rFonts w:ascii="Times New Roman" w:eastAsia="Times New Roman" w:hAnsi="Times New Roman" w:cs="Times New Roman"/>
          <w:sz w:val="28"/>
          <w:szCs w:val="28"/>
          <w:lang w:eastAsia="uk-UA"/>
        </w:rPr>
        <w:t xml:space="preserve">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B777FE" w:rsidRPr="001C0BAB"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7" w:name="n442"/>
      <w:bookmarkEnd w:id="417"/>
      <w:r w:rsidRPr="001C0BAB">
        <w:rPr>
          <w:rFonts w:ascii="Times New Roman" w:eastAsia="Times New Roman" w:hAnsi="Times New Roman" w:cs="Times New Roman"/>
          <w:sz w:val="28"/>
          <w:szCs w:val="28"/>
          <w:lang w:eastAsia="uk-UA"/>
        </w:rPr>
        <w:t>Прийом іноземців до закладів вищої освіти на навчання за рахунок коштів державного бюджету здійснюється в межах квот для іноземців.</w:t>
      </w:r>
    </w:p>
    <w:p w:rsidR="00B777FE" w:rsidRPr="00353FCD" w:rsidRDefault="00A61CAE" w:rsidP="004E374F">
      <w:pPr>
        <w:widowControl w:val="0"/>
        <w:spacing w:after="0"/>
        <w:ind w:firstLine="426"/>
        <w:jc w:val="both"/>
        <w:rPr>
          <w:rFonts w:ascii="Times New Roman" w:eastAsia="Times New Roman" w:hAnsi="Times New Roman" w:cs="Times New Roman"/>
          <w:sz w:val="28"/>
          <w:szCs w:val="28"/>
          <w:lang w:eastAsia="uk-UA"/>
        </w:rPr>
      </w:pPr>
      <w:bookmarkStart w:id="418" w:name="n443"/>
      <w:bookmarkEnd w:id="418"/>
      <w:r w:rsidRPr="001C0BAB">
        <w:rPr>
          <w:rFonts w:ascii="Times New Roman" w:eastAsia="Times New Roman" w:hAnsi="Times New Roman" w:cs="Times New Roman"/>
          <w:sz w:val="28"/>
          <w:szCs w:val="28"/>
          <w:lang w:eastAsia="uk-UA"/>
        </w:rPr>
        <w:t>У разі подання документів на неакредитовані о</w:t>
      </w:r>
      <w:r w:rsidR="008C1193">
        <w:rPr>
          <w:rFonts w:ascii="Times New Roman" w:eastAsia="Times New Roman" w:hAnsi="Times New Roman" w:cs="Times New Roman"/>
          <w:sz w:val="28"/>
          <w:szCs w:val="28"/>
          <w:lang w:eastAsia="uk-UA"/>
        </w:rPr>
        <w:t>світні програми (спеціальності)</w:t>
      </w:r>
      <w:r w:rsidRPr="001C0BAB">
        <w:rPr>
          <w:rFonts w:ascii="Times New Roman" w:eastAsia="Times New Roman" w:hAnsi="Times New Roman" w:cs="Times New Roman"/>
          <w:sz w:val="28"/>
          <w:szCs w:val="28"/>
          <w:lang w:eastAsia="uk-UA"/>
        </w:rPr>
        <w:t xml:space="preserve"> факт ознайомлення іноземця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19" w:name="n444"/>
      <w:bookmarkEnd w:id="419"/>
      <w:r w:rsidRPr="00353FCD">
        <w:rPr>
          <w:rFonts w:ascii="Times New Roman" w:eastAsia="Times New Roman" w:hAnsi="Times New Roman" w:cs="Times New Roman"/>
          <w:sz w:val="28"/>
          <w:szCs w:val="28"/>
          <w:lang w:eastAsia="uk-UA"/>
        </w:rPr>
        <w:t>3. Зарахування вступників з числа іноземців на навчання за кошти фізичних та/або юридичних осіб може здійснюватися закладами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0" w:name="n445"/>
      <w:bookmarkEnd w:id="420"/>
      <w:r w:rsidRPr="00353FCD">
        <w:rPr>
          <w:rFonts w:ascii="Times New Roman" w:eastAsia="Times New Roman" w:hAnsi="Times New Roman" w:cs="Times New Roman"/>
          <w:sz w:val="28"/>
          <w:szCs w:val="28"/>
          <w:lang w:eastAsia="uk-UA"/>
        </w:rPr>
        <w:t xml:space="preserve">1) двічі на рік, до і на початку академічних семестрів (але не пізніше </w:t>
      </w:r>
      <w:r w:rsidR="0063408C">
        <w:rPr>
          <w:rFonts w:ascii="Times New Roman" w:eastAsia="Times New Roman" w:hAnsi="Times New Roman" w:cs="Times New Roman"/>
          <w:sz w:val="28"/>
          <w:szCs w:val="28"/>
          <w:lang w:eastAsia="uk-UA"/>
        </w:rPr>
        <w:t>ніж 01 </w:t>
      </w:r>
      <w:r w:rsidRPr="00353FCD">
        <w:rPr>
          <w:rFonts w:ascii="Times New Roman" w:eastAsia="Times New Roman" w:hAnsi="Times New Roman" w:cs="Times New Roman"/>
          <w:sz w:val="28"/>
          <w:szCs w:val="28"/>
          <w:lang w:eastAsia="uk-UA"/>
        </w:rPr>
        <w:t>листопада і 01 березня відповідно), для здобуття ступенів молодшого бакалавра, бакалавра, магістра;</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1" w:name="n446"/>
      <w:bookmarkEnd w:id="421"/>
      <w:r w:rsidRPr="00353FCD">
        <w:rPr>
          <w:rFonts w:ascii="Times New Roman" w:eastAsia="Times New Roman" w:hAnsi="Times New Roman" w:cs="Times New Roman"/>
          <w:sz w:val="28"/>
          <w:szCs w:val="28"/>
          <w:lang w:eastAsia="uk-UA"/>
        </w:rPr>
        <w:t>2) упродовж року для навчання в аспірантурі, ад’юнктурі, докторантурі.</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2" w:name="n447"/>
      <w:bookmarkEnd w:id="422"/>
      <w:r w:rsidRPr="00353FCD">
        <w:rPr>
          <w:rFonts w:ascii="Times New Roman" w:eastAsia="Times New Roman" w:hAnsi="Times New Roman" w:cs="Times New Roman"/>
          <w:sz w:val="28"/>
          <w:szCs w:val="28"/>
          <w:lang w:eastAsia="uk-UA"/>
        </w:rPr>
        <w:t xml:space="preserve">Терміни внесення конкурсних пропозицій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визначені в </w:t>
      </w:r>
      <w:hyperlink r:id="rId98" w:anchor="n486" w:history="1">
        <w:r w:rsidRPr="00353FCD">
          <w:rPr>
            <w:rFonts w:ascii="Times New Roman" w:eastAsia="Times New Roman" w:hAnsi="Times New Roman" w:cs="Times New Roman"/>
            <w:sz w:val="28"/>
            <w:szCs w:val="28"/>
            <w:lang w:eastAsia="uk-UA"/>
          </w:rPr>
          <w:t>пункті 7</w:t>
        </w:r>
      </w:hyperlink>
      <w:r w:rsidRPr="00353FCD">
        <w:rPr>
          <w:rFonts w:ascii="Times New Roman" w:eastAsia="Times New Roman" w:hAnsi="Times New Roman" w:cs="Times New Roman"/>
          <w:sz w:val="28"/>
          <w:szCs w:val="28"/>
          <w:lang w:eastAsia="uk-UA"/>
        </w:rPr>
        <w:t> розділу XV цих Умов, для прийому таких іноземців не застосовуються.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3" w:name="n448"/>
      <w:bookmarkEnd w:id="423"/>
      <w:r w:rsidRPr="00353FCD">
        <w:rPr>
          <w:rFonts w:ascii="Times New Roman" w:eastAsia="Times New Roman" w:hAnsi="Times New Roman" w:cs="Times New Roman"/>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4" w:name="n449"/>
      <w:bookmarkEnd w:id="424"/>
      <w:r w:rsidRPr="00353FCD">
        <w:rPr>
          <w:rFonts w:ascii="Times New Roman" w:eastAsia="Times New Roman" w:hAnsi="Times New Roman" w:cs="Times New Roman"/>
          <w:sz w:val="28"/>
          <w:szCs w:val="28"/>
          <w:lang w:eastAsia="uk-UA"/>
        </w:rPr>
        <w:t>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5" w:name="n450"/>
      <w:bookmarkEnd w:id="425"/>
      <w:r w:rsidRPr="00353FCD">
        <w:rPr>
          <w:rFonts w:ascii="Times New Roman" w:eastAsia="Times New Roman" w:hAnsi="Times New Roman" w:cs="Times New Roman"/>
          <w:sz w:val="28"/>
          <w:szCs w:val="28"/>
          <w:lang w:eastAsia="uk-UA"/>
        </w:rPr>
        <w:t xml:space="preserve">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w:t>
      </w:r>
      <w:r w:rsidR="00353FCD"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6" w:name="n451"/>
      <w:bookmarkEnd w:id="426"/>
      <w:r w:rsidRPr="00353FCD">
        <w:rPr>
          <w:rFonts w:ascii="Times New Roman" w:eastAsia="Times New Roman" w:hAnsi="Times New Roman" w:cs="Times New Roman"/>
          <w:sz w:val="28"/>
          <w:szCs w:val="28"/>
          <w:lang w:eastAsia="uk-UA"/>
        </w:rPr>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w:t>
      </w:r>
      <w:r w:rsidR="0063408C">
        <w:rPr>
          <w:rFonts w:ascii="Times New Roman" w:eastAsia="Times New Roman" w:hAnsi="Times New Roman" w:cs="Times New Roman"/>
          <w:sz w:val="28"/>
          <w:szCs w:val="28"/>
          <w:lang w:eastAsia="uk-UA"/>
        </w:rPr>
        <w:t>прилюднюються на офіційному веб</w:t>
      </w:r>
      <w:r w:rsidRPr="00353FCD">
        <w:rPr>
          <w:rFonts w:ascii="Times New Roman" w:eastAsia="Times New Roman" w:hAnsi="Times New Roman" w:cs="Times New Roman"/>
          <w:sz w:val="28"/>
          <w:szCs w:val="28"/>
          <w:lang w:eastAsia="uk-UA"/>
        </w:rPr>
        <w:t>сайті закладу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7" w:name="n452"/>
      <w:bookmarkEnd w:id="427"/>
      <w:r w:rsidRPr="00353FCD">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8" w:name="n453"/>
      <w:bookmarkEnd w:id="428"/>
      <w:r w:rsidRPr="00353FCD">
        <w:rPr>
          <w:rFonts w:ascii="Times New Roman" w:eastAsia="Times New Roman" w:hAnsi="Times New Roman" w:cs="Times New Roman"/>
          <w:sz w:val="28"/>
          <w:szCs w:val="28"/>
          <w:lang w:eastAsia="uk-UA"/>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29" w:name="n454"/>
      <w:bookmarkEnd w:id="429"/>
      <w:r w:rsidRPr="00353FCD">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w:t>
      </w:r>
      <w:hyperlink r:id="rId99" w:tgtFrame="_blank" w:history="1">
        <w:r w:rsidRPr="00353FCD">
          <w:rPr>
            <w:rFonts w:ascii="Times New Roman" w:eastAsia="Times New Roman" w:hAnsi="Times New Roman" w:cs="Times New Roman"/>
            <w:sz w:val="28"/>
            <w:szCs w:val="28"/>
            <w:lang w:eastAsia="uk-UA"/>
          </w:rPr>
          <w:t>Конституцією України</w:t>
        </w:r>
      </w:hyperlink>
      <w:r w:rsidRPr="00353FCD">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30" w:name="n455"/>
      <w:bookmarkEnd w:id="430"/>
      <w:r w:rsidRPr="00353FCD">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bookmarkStart w:id="431" w:name="n456"/>
      <w:bookmarkEnd w:id="431"/>
      <w:r w:rsidRPr="00353FCD">
        <w:rPr>
          <w:rFonts w:ascii="Times New Roman" w:eastAsia="Times New Roman" w:hAnsi="Times New Roman" w:cs="Times New Roman"/>
          <w:sz w:val="28"/>
          <w:szCs w:val="28"/>
          <w:lang w:eastAsia="uk-UA"/>
        </w:rPr>
        <w:t xml:space="preserve">9.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 на основі спеціального конкурсного бала, який </w:t>
      </w:r>
      <w:r w:rsidR="0063408C">
        <w:rPr>
          <w:rFonts w:ascii="Times New Roman" w:eastAsia="Times New Roman" w:hAnsi="Times New Roman" w:cs="Times New Roman"/>
          <w:sz w:val="28"/>
          <w:szCs w:val="28"/>
          <w:lang w:eastAsia="uk-UA"/>
        </w:rPr>
        <w:t>обчислю</w:t>
      </w:r>
      <w:r w:rsidRPr="00353FCD">
        <w:rPr>
          <w:rFonts w:ascii="Times New Roman" w:eastAsia="Times New Roman" w:hAnsi="Times New Roman" w:cs="Times New Roman"/>
          <w:sz w:val="28"/>
          <w:szCs w:val="28"/>
          <w:lang w:eastAsia="uk-UA"/>
        </w:rPr>
        <w:t>ється як відношення конкурсного бала вступника, визначеного відповідно до </w:t>
      </w:r>
      <w:hyperlink r:id="rId100" w:anchor="n266" w:history="1">
        <w:r w:rsidRPr="00353FCD">
          <w:rPr>
            <w:rFonts w:ascii="Times New Roman" w:eastAsia="Times New Roman" w:hAnsi="Times New Roman" w:cs="Times New Roman"/>
            <w:sz w:val="28"/>
            <w:szCs w:val="28"/>
            <w:lang w:eastAsia="uk-UA"/>
          </w:rPr>
          <w:t>пункту восьмого</w:t>
        </w:r>
      </w:hyperlink>
      <w:r w:rsidRPr="00353FCD">
        <w:rPr>
          <w:rFonts w:ascii="Times New Roman" w:eastAsia="Times New Roman" w:hAnsi="Times New Roman" w:cs="Times New Roman"/>
          <w:sz w:val="28"/>
          <w:szCs w:val="28"/>
          <w:lang w:eastAsia="uk-UA"/>
        </w:rPr>
        <w:t xml:space="preserve"> розділу VII цих Умов, до мінімального конкурсного бала </w:t>
      </w:r>
      <w:r w:rsidR="0063408C">
        <w:rPr>
          <w:rFonts w:ascii="Times New Roman" w:eastAsia="Times New Roman" w:hAnsi="Times New Roman" w:cs="Times New Roman"/>
          <w:sz w:val="28"/>
          <w:szCs w:val="28"/>
          <w:lang w:eastAsia="uk-UA"/>
        </w:rPr>
        <w:t xml:space="preserve">для </w:t>
      </w:r>
      <w:r w:rsidRPr="00353FCD">
        <w:rPr>
          <w:rFonts w:ascii="Times New Roman" w:eastAsia="Times New Roman" w:hAnsi="Times New Roman" w:cs="Times New Roman"/>
          <w:sz w:val="28"/>
          <w:szCs w:val="28"/>
          <w:lang w:eastAsia="uk-UA"/>
        </w:rPr>
        <w:t xml:space="preserve">надання рекомендацій </w:t>
      </w:r>
      <w:r w:rsidR="0063408C">
        <w:rPr>
          <w:rFonts w:ascii="Times New Roman" w:eastAsia="Times New Roman" w:hAnsi="Times New Roman" w:cs="Times New Roman"/>
          <w:sz w:val="28"/>
          <w:szCs w:val="28"/>
          <w:lang w:eastAsia="uk-UA"/>
        </w:rPr>
        <w:t xml:space="preserve">до зарахування </w:t>
      </w:r>
      <w:r w:rsidRPr="00353FCD">
        <w:rPr>
          <w:rFonts w:ascii="Times New Roman" w:eastAsia="Times New Roman" w:hAnsi="Times New Roman" w:cs="Times New Roman"/>
          <w:sz w:val="28"/>
          <w:szCs w:val="28"/>
          <w:lang w:eastAsia="uk-UA"/>
        </w:rPr>
        <w:t>на місця державного (регіонального) замовлення за загальним конкурсом на цю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p>
    <w:p w:rsidR="00B777FE" w:rsidRPr="00353FCD" w:rsidRDefault="00B777FE" w:rsidP="004E374F">
      <w:pPr>
        <w:widowControl w:val="0"/>
        <w:spacing w:after="0"/>
        <w:ind w:firstLine="426"/>
        <w:jc w:val="center"/>
        <w:rPr>
          <w:rFonts w:ascii="Times New Roman" w:eastAsia="Times New Roman" w:hAnsi="Times New Roman" w:cs="Times New Roman"/>
          <w:b/>
          <w:sz w:val="28"/>
          <w:szCs w:val="28"/>
          <w:lang w:eastAsia="uk-UA"/>
        </w:rPr>
      </w:pPr>
      <w:bookmarkStart w:id="432" w:name="n457"/>
      <w:bookmarkEnd w:id="432"/>
      <w:r w:rsidRPr="00353FCD">
        <w:rPr>
          <w:rFonts w:ascii="Times New Roman" w:eastAsia="Times New Roman" w:hAnsi="Times New Roman" w:cs="Times New Roman"/>
          <w:b/>
          <w:bCs/>
          <w:sz w:val="28"/>
          <w:szCs w:val="28"/>
          <w:lang w:eastAsia="uk-UA"/>
        </w:rPr>
        <w:t>XV. Вимоги до Правил прийому</w:t>
      </w:r>
    </w:p>
    <w:p w:rsidR="001743E6" w:rsidRPr="00353FCD" w:rsidRDefault="001743E6" w:rsidP="004E374F">
      <w:pPr>
        <w:widowControl w:val="0"/>
        <w:spacing w:after="0"/>
        <w:ind w:firstLine="426"/>
        <w:jc w:val="both"/>
        <w:rPr>
          <w:rFonts w:ascii="Times New Roman" w:eastAsia="Times New Roman" w:hAnsi="Times New Roman" w:cs="Times New Roman"/>
          <w:sz w:val="28"/>
          <w:szCs w:val="28"/>
          <w:lang w:eastAsia="uk-UA"/>
        </w:rPr>
      </w:pPr>
      <w:bookmarkStart w:id="433" w:name="n458"/>
      <w:bookmarkEnd w:id="433"/>
    </w:p>
    <w:p w:rsidR="00B777FE" w:rsidRPr="00353FCD" w:rsidRDefault="00B777FE" w:rsidP="004E374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Правила прийому в 2020 році розробляються відповідно до законодавства України, затверджуються вченою (педагогічною) радою закладу вищої освіти, розміщуються на вебсайті закладу вищої освіти та вносяться до ЄДЕБО до 31 грудня 2019 року. Правила прийому діють протягом календарного року.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4" w:name="n459"/>
      <w:bookmarkEnd w:id="434"/>
      <w:r w:rsidRPr="00353FCD">
        <w:rPr>
          <w:rFonts w:ascii="Times New Roman" w:eastAsia="Times New Roman" w:hAnsi="Times New Roman" w:cs="Times New Roman"/>
          <w:sz w:val="28"/>
          <w:szCs w:val="28"/>
          <w:lang w:eastAsia="uk-UA"/>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5" w:name="n460"/>
      <w:bookmarkEnd w:id="435"/>
      <w:r w:rsidRPr="00353FCD">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6" w:name="n461"/>
      <w:bookmarkEnd w:id="436"/>
      <w:r w:rsidRPr="00353FCD">
        <w:rPr>
          <w:rFonts w:ascii="Times New Roman" w:eastAsia="Times New Roman" w:hAnsi="Times New Roman" w:cs="Times New Roman"/>
          <w:sz w:val="28"/>
          <w:szCs w:val="28"/>
          <w:lang w:eastAsia="uk-UA"/>
        </w:rPr>
        <w:t>Правила прийому мають містити: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7" w:name="n462"/>
      <w:bookmarkEnd w:id="437"/>
      <w:r w:rsidRPr="00353FCD">
        <w:rPr>
          <w:rFonts w:ascii="Times New Roman" w:eastAsia="Times New Roman" w:hAnsi="Times New Roman" w:cs="Times New Roman"/>
          <w:sz w:val="28"/>
          <w:szCs w:val="28"/>
          <w:lang w:eastAsia="uk-UA"/>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8" w:name="n463"/>
      <w:bookmarkEnd w:id="438"/>
      <w:r w:rsidRPr="00353FCD">
        <w:rPr>
          <w:rFonts w:ascii="Times New Roman" w:eastAsia="Times New Roman" w:hAnsi="Times New Roman" w:cs="Times New Roman"/>
          <w:sz w:val="28"/>
          <w:szCs w:val="28"/>
          <w:lang w:eastAsia="uk-UA"/>
        </w:rPr>
        <w:t>порядок проведення конкурсного відбору та строки зарахування вступників за ступенями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39" w:name="n464"/>
      <w:bookmarkEnd w:id="439"/>
      <w:r w:rsidRPr="00353FCD">
        <w:rPr>
          <w:rFonts w:ascii="Times New Roman" w:eastAsia="Times New Roman" w:hAnsi="Times New Roman" w:cs="Times New Roman"/>
          <w:sz w:val="28"/>
          <w:szCs w:val="28"/>
          <w:lang w:eastAsia="uk-UA"/>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r w:rsidR="0048487C">
        <w:rPr>
          <w:rFonts w:ascii="Times New Roman" w:hAnsi="Times New Roman" w:cs="Times New Roman"/>
          <w:sz w:val="28"/>
          <w:szCs w:val="28"/>
        </w:rPr>
        <w:t>;</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0" w:name="n465"/>
      <w:bookmarkEnd w:id="440"/>
      <w:r w:rsidRPr="00353FCD">
        <w:rPr>
          <w:rFonts w:ascii="Times New Roman" w:eastAsia="Times New Roman" w:hAnsi="Times New Roman" w:cs="Times New Roman"/>
          <w:sz w:val="28"/>
          <w:szCs w:val="28"/>
          <w:lang w:eastAsia="uk-UA"/>
        </w:rPr>
        <w:t>перелік конкурсних предметів, з яких проводяться вступні випробування;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1" w:name="n466"/>
      <w:bookmarkEnd w:id="441"/>
      <w:r w:rsidRPr="00353FCD">
        <w:rPr>
          <w:rFonts w:ascii="Times New Roman" w:eastAsia="Times New Roman" w:hAnsi="Times New Roman" w:cs="Times New Roman"/>
          <w:sz w:val="28"/>
          <w:szCs w:val="28"/>
          <w:lang w:eastAsia="uk-UA"/>
        </w:rPr>
        <w:t>порядок роботи приймальної комісії (дні тижня та години);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2" w:name="n467"/>
      <w:bookmarkEnd w:id="442"/>
      <w:r w:rsidRPr="00353FCD">
        <w:rPr>
          <w:rFonts w:ascii="Times New Roman" w:eastAsia="Times New Roman" w:hAnsi="Times New Roman" w:cs="Times New Roman"/>
          <w:sz w:val="28"/>
          <w:szCs w:val="28"/>
          <w:lang w:eastAsia="uk-UA"/>
        </w:rPr>
        <w:t>порядок і строки прийому заяв і документів;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3" w:name="n468"/>
      <w:bookmarkEnd w:id="443"/>
      <w:r w:rsidRPr="00353FCD">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4" w:name="n469"/>
      <w:bookmarkEnd w:id="444"/>
      <w:r w:rsidRPr="00353FCD">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5" w:name="n470"/>
      <w:bookmarkEnd w:id="445"/>
      <w:r w:rsidRPr="00353FCD">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6" w:name="n471"/>
      <w:bookmarkEnd w:id="446"/>
      <w:r w:rsidRPr="00353FCD">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7" w:name="n472"/>
      <w:bookmarkEnd w:id="447"/>
      <w:r w:rsidRPr="00353FCD">
        <w:rPr>
          <w:rFonts w:ascii="Times New Roman" w:eastAsia="Times New Roman" w:hAnsi="Times New Roman" w:cs="Times New Roman"/>
          <w:sz w:val="28"/>
          <w:szCs w:val="28"/>
          <w:lang w:eastAsia="uk-UA"/>
        </w:rPr>
        <w:t>порядок прийому на навчання іноземців та осіб без громадянства;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8" w:name="n473"/>
      <w:bookmarkEnd w:id="448"/>
      <w:r w:rsidRPr="00353FCD">
        <w:rPr>
          <w:rFonts w:ascii="Times New Roman" w:eastAsia="Times New Roman" w:hAnsi="Times New Roman" w:cs="Times New Roman"/>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49" w:name="n474"/>
      <w:bookmarkEnd w:id="449"/>
      <w:r w:rsidRPr="00353FCD">
        <w:rPr>
          <w:rFonts w:ascii="Times New Roman" w:eastAsia="Times New Roman" w:hAnsi="Times New Roman" w:cs="Times New Roman"/>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0" w:name="n475"/>
      <w:bookmarkEnd w:id="450"/>
      <w:r w:rsidRPr="00353FCD">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1" w:name="n476"/>
      <w:bookmarkEnd w:id="451"/>
      <w:r w:rsidRPr="00353FCD">
        <w:rPr>
          <w:rFonts w:ascii="Times New Roman" w:eastAsia="Times New Roman" w:hAnsi="Times New Roman" w:cs="Times New Roman"/>
          <w:sz w:val="28"/>
          <w:szCs w:val="28"/>
          <w:lang w:eastAsia="uk-UA"/>
        </w:rPr>
        <w:t>наявність/відсутність місць, що фінансуються за державним замовленням, строки оприлюднення рейтингових списків вступників;</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2" w:name="n477"/>
      <w:bookmarkEnd w:id="452"/>
      <w:r w:rsidRPr="00353FCD">
        <w:rPr>
          <w:rFonts w:ascii="Times New Roman" w:eastAsia="Times New Roman" w:hAnsi="Times New Roman" w:cs="Times New Roman"/>
          <w:sz w:val="28"/>
          <w:szCs w:val="28"/>
          <w:lang w:eastAsia="uk-UA"/>
        </w:rPr>
        <w:t>вичерпний порядок обчислення конкурсного бала;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3" w:name="n478"/>
      <w:bookmarkEnd w:id="453"/>
      <w:r w:rsidRPr="00353FCD">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4" w:name="n479"/>
      <w:bookmarkEnd w:id="454"/>
      <w:r w:rsidRPr="00353FCD">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5" w:name="n480"/>
      <w:bookmarkEnd w:id="455"/>
      <w:r w:rsidRPr="00353FCD">
        <w:rPr>
          <w:rFonts w:ascii="Times New Roman" w:eastAsia="Times New Roman" w:hAnsi="Times New Roman" w:cs="Times New Roman"/>
          <w:sz w:val="28"/>
          <w:szCs w:val="28"/>
          <w:lang w:eastAsia="uk-UA"/>
        </w:rPr>
        <w:t>3. Правила прийому до аспірантури (ад’юнктури) визначають: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6" w:name="n481"/>
      <w:bookmarkEnd w:id="456"/>
      <w:r w:rsidRPr="00353FCD">
        <w:rPr>
          <w:rFonts w:ascii="Times New Roman" w:eastAsia="Times New Roman" w:hAnsi="Times New Roman" w:cs="Times New Roman"/>
          <w:sz w:val="28"/>
          <w:szCs w:val="28"/>
          <w:lang w:eastAsia="uk-UA"/>
        </w:rPr>
        <w:t>процедуру, перелік і строки подання документів для вступу до аспірантури (ад’юнктури) та докторантури закладу вищої освіти (наукової установи);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7" w:name="n482"/>
      <w:bookmarkEnd w:id="457"/>
      <w:r w:rsidRPr="00353FCD">
        <w:rPr>
          <w:rFonts w:ascii="Times New Roman" w:eastAsia="Times New Roman" w:hAnsi="Times New Roman" w:cs="Times New Roman"/>
          <w:sz w:val="28"/>
          <w:szCs w:val="28"/>
          <w:lang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8" w:name="n483"/>
      <w:bookmarkEnd w:id="458"/>
      <w:r w:rsidRPr="00353FCD">
        <w:rPr>
          <w:rFonts w:ascii="Times New Roman" w:eastAsia="Times New Roman" w:hAnsi="Times New Roman" w:cs="Times New Roman"/>
          <w:sz w:val="28"/>
          <w:szCs w:val="28"/>
          <w:lang w:eastAsia="uk-UA"/>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w:t>
      </w:r>
      <w:r w:rsidR="0048487C">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од</w:t>
      </w:r>
      <w:r w:rsidR="0048487C">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н р</w:t>
      </w:r>
      <w:r w:rsidR="0048487C">
        <w:rPr>
          <w:rFonts w:ascii="Times New Roman" w:eastAsia="Times New Roman" w:hAnsi="Times New Roman" w:cs="Times New Roman"/>
          <w:sz w:val="28"/>
          <w:szCs w:val="28"/>
          <w:lang w:eastAsia="uk-UA"/>
        </w:rPr>
        <w:t>ік</w:t>
      </w:r>
      <w:r w:rsidRPr="00353FCD">
        <w:rPr>
          <w:rFonts w:ascii="Times New Roman" w:eastAsia="Times New Roman" w:hAnsi="Times New Roman" w:cs="Times New Roman"/>
          <w:sz w:val="28"/>
          <w:szCs w:val="28"/>
          <w:lang w:eastAsia="uk-UA"/>
        </w:rPr>
        <w:t>, після чого знищуються, про що складається акт.</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59" w:name="n484"/>
      <w:bookmarkEnd w:id="459"/>
      <w:r w:rsidRPr="00353FCD">
        <w:rPr>
          <w:rFonts w:ascii="Times New Roman" w:eastAsia="Times New Roman" w:hAnsi="Times New Roman" w:cs="Times New Roman"/>
          <w:sz w:val="28"/>
          <w:szCs w:val="28"/>
          <w:lang w:eastAsia="uk-UA"/>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0" w:name="n485"/>
      <w:bookmarkEnd w:id="460"/>
      <w:r w:rsidRPr="00353FCD">
        <w:rPr>
          <w:rFonts w:ascii="Times New Roman" w:eastAsia="Times New Roman" w:hAnsi="Times New Roman" w:cs="Times New Roman"/>
          <w:sz w:val="28"/>
          <w:szCs w:val="28"/>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1" w:name="n486"/>
      <w:bookmarkEnd w:id="461"/>
      <w:r w:rsidRPr="00353FCD">
        <w:rPr>
          <w:rFonts w:ascii="Times New Roman" w:eastAsia="Times New Roman" w:hAnsi="Times New Roman" w:cs="Times New Roman"/>
          <w:sz w:val="28"/>
          <w:szCs w:val="28"/>
          <w:lang w:eastAsia="uk-UA"/>
        </w:rPr>
        <w:t>7. До 15 січня 2020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w:t>
      </w:r>
      <w:r w:rsidR="0048487C">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для верифікації переліку спеціальностей вносить до ЄДЕБО відкриті та фіксовані (закриті) конкурсні пропозиції.</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2" w:name="n487"/>
      <w:bookmarkStart w:id="463" w:name="n488"/>
      <w:bookmarkEnd w:id="462"/>
      <w:bookmarkEnd w:id="463"/>
      <w:r w:rsidRPr="00353FCD">
        <w:rPr>
          <w:rFonts w:ascii="Times New Roman" w:eastAsia="Times New Roman" w:hAnsi="Times New Roman" w:cs="Times New Roman"/>
          <w:sz w:val="28"/>
          <w:szCs w:val="28"/>
          <w:lang w:eastAsia="uk-UA"/>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15 червня 2020 року до 15 серпня 2020 року не здійснюється.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4" w:name="n489"/>
      <w:bookmarkEnd w:id="464"/>
      <w:r w:rsidRPr="00353FCD">
        <w:rPr>
          <w:rFonts w:ascii="Times New Roman" w:eastAsia="Times New Roman" w:hAnsi="Times New Roman" w:cs="Times New Roman"/>
          <w:sz w:val="28"/>
          <w:szCs w:val="28"/>
          <w:lang w:eastAsia="uk-UA"/>
        </w:rPr>
        <w:t xml:space="preserve">Небюджетні конкурсні пропозиції можуть </w:t>
      </w:r>
      <w:r w:rsidR="0048487C">
        <w:rPr>
          <w:rFonts w:ascii="Times New Roman" w:eastAsia="Times New Roman" w:hAnsi="Times New Roman" w:cs="Times New Roman"/>
          <w:sz w:val="28"/>
          <w:szCs w:val="28"/>
          <w:lang w:eastAsia="uk-UA"/>
        </w:rPr>
        <w:t>(</w:t>
      </w:r>
      <w:r w:rsidR="0048487C" w:rsidRPr="00353FCD">
        <w:rPr>
          <w:rFonts w:ascii="Times New Roman" w:eastAsia="Times New Roman" w:hAnsi="Times New Roman" w:cs="Times New Roman"/>
          <w:sz w:val="28"/>
          <w:szCs w:val="28"/>
          <w:lang w:eastAsia="uk-UA"/>
        </w:rPr>
        <w:t>за потреби</w:t>
      </w:r>
      <w:r w:rsidR="0048487C">
        <w:rPr>
          <w:rFonts w:ascii="Times New Roman" w:eastAsia="Times New Roman" w:hAnsi="Times New Roman" w:cs="Times New Roman"/>
          <w:sz w:val="28"/>
          <w:szCs w:val="28"/>
          <w:lang w:eastAsia="uk-UA"/>
        </w:rPr>
        <w:t>)</w:t>
      </w:r>
      <w:r w:rsidR="0048487C" w:rsidRPr="00353FCD">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створюватися: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5" w:name="n490"/>
      <w:bookmarkEnd w:id="465"/>
      <w:r w:rsidRPr="00353FCD">
        <w:rPr>
          <w:rFonts w:ascii="Times New Roman" w:eastAsia="Times New Roman" w:hAnsi="Times New Roman" w:cs="Times New Roman"/>
          <w:sz w:val="28"/>
          <w:szCs w:val="28"/>
          <w:lang w:eastAsia="uk-UA"/>
        </w:rPr>
        <w:t xml:space="preserve">для здобуття ступеня вищої освіти за іншою спеціальністю особами, які здобули раніше такий самий або вищий ступінь (рівень) вищої освіти </w:t>
      </w:r>
      <w:r w:rsidR="0048487C">
        <w:rPr>
          <w:rFonts w:ascii="Times New Roman" w:eastAsia="Times New Roman" w:hAnsi="Times New Roman" w:cs="Times New Roman"/>
          <w:sz w:val="28"/>
          <w:szCs w:val="28"/>
          <w:lang w:eastAsia="uk-UA"/>
        </w:rPr>
        <w:t>чи</w:t>
      </w:r>
      <w:r w:rsidRPr="00353FCD">
        <w:rPr>
          <w:rFonts w:ascii="Times New Roman" w:eastAsia="Times New Roman" w:hAnsi="Times New Roman" w:cs="Times New Roman"/>
          <w:sz w:val="28"/>
          <w:szCs w:val="28"/>
          <w:lang w:eastAsia="uk-UA"/>
        </w:rPr>
        <w:t xml:space="preserve"> здобувають його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од</w:t>
      </w:r>
      <w:r w:rsidR="0048487C">
        <w:rPr>
          <w:rFonts w:ascii="Times New Roman" w:eastAsia="Times New Roman" w:hAnsi="Times New Roman" w:cs="Times New Roman"/>
          <w:sz w:val="28"/>
          <w:szCs w:val="28"/>
          <w:lang w:eastAsia="uk-UA"/>
        </w:rPr>
        <w:t>и</w:t>
      </w:r>
      <w:r w:rsidRPr="00353FCD">
        <w:rPr>
          <w:rFonts w:ascii="Times New Roman" w:eastAsia="Times New Roman" w:hAnsi="Times New Roman" w:cs="Times New Roman"/>
          <w:sz w:val="28"/>
          <w:szCs w:val="28"/>
          <w:lang w:eastAsia="uk-UA"/>
        </w:rPr>
        <w:t>н р</w:t>
      </w:r>
      <w:r w:rsidR="0048487C">
        <w:rPr>
          <w:rFonts w:ascii="Times New Roman" w:eastAsia="Times New Roman" w:hAnsi="Times New Roman" w:cs="Times New Roman"/>
          <w:sz w:val="28"/>
          <w:szCs w:val="28"/>
          <w:lang w:eastAsia="uk-UA"/>
        </w:rPr>
        <w:t>і</w:t>
      </w:r>
      <w:r w:rsidRPr="00353FCD">
        <w:rPr>
          <w:rFonts w:ascii="Times New Roman" w:eastAsia="Times New Roman" w:hAnsi="Times New Roman" w:cs="Times New Roman"/>
          <w:sz w:val="28"/>
          <w:szCs w:val="28"/>
          <w:lang w:eastAsia="uk-UA"/>
        </w:rPr>
        <w:t>к та виконують у повному обсязі індивідуальний навчальний план;</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6" w:name="n491"/>
      <w:bookmarkEnd w:id="466"/>
      <w:r w:rsidRPr="00353FCD">
        <w:rPr>
          <w:rFonts w:ascii="Times New Roman" w:eastAsia="Times New Roman" w:hAnsi="Times New Roman" w:cs="Times New Roman"/>
          <w:sz w:val="28"/>
          <w:szCs w:val="28"/>
          <w:lang w:eastAsia="uk-UA"/>
        </w:rPr>
        <w:t>для вступу іноземних громадян та осіб без громадянства;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7" w:name="n492"/>
      <w:bookmarkEnd w:id="467"/>
      <w:r w:rsidRPr="00353FCD">
        <w:rPr>
          <w:rFonts w:ascii="Times New Roman" w:eastAsia="Times New Roman" w:hAnsi="Times New Roman" w:cs="Times New Roman"/>
          <w:sz w:val="28"/>
          <w:szCs w:val="28"/>
          <w:lang w:eastAsia="uk-UA"/>
        </w:rPr>
        <w:t>для вступу на старші курси з нормативним терміном навчання;</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8" w:name="n493"/>
      <w:bookmarkEnd w:id="468"/>
      <w:r w:rsidRPr="00353FCD">
        <w:rPr>
          <w:rFonts w:ascii="Times New Roman" w:eastAsia="Times New Roman" w:hAnsi="Times New Roman" w:cs="Times New Roman"/>
          <w:sz w:val="28"/>
          <w:szCs w:val="28"/>
          <w:lang w:eastAsia="uk-UA"/>
        </w:rPr>
        <w:t>для вступу через освітні центри «Кр</w:t>
      </w:r>
      <w:r w:rsidR="00353FCD">
        <w:rPr>
          <w:rFonts w:ascii="Times New Roman" w:eastAsia="Times New Roman" w:hAnsi="Times New Roman" w:cs="Times New Roman"/>
          <w:sz w:val="28"/>
          <w:szCs w:val="28"/>
          <w:lang w:eastAsia="uk-UA"/>
        </w:rPr>
        <w:t>им-Україна» та «Донбас-Україна»;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hAnsi="Times New Roman" w:cs="Times New Roman"/>
          <w:sz w:val="28"/>
          <w:szCs w:val="28"/>
        </w:rPr>
        <w:t>для вступу за додатковим набором (після 01 вересня 2020 року)</w:t>
      </w:r>
      <w:r w:rsidR="00353FCD">
        <w:rPr>
          <w:rFonts w:ascii="Times New Roman" w:hAnsi="Times New Roman" w:cs="Times New Roman"/>
          <w:sz w:val="28"/>
          <w:szCs w:val="28"/>
        </w:rPr>
        <w:t>.</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69" w:name="n494"/>
      <w:bookmarkEnd w:id="469"/>
      <w:r w:rsidRPr="00353FCD">
        <w:rPr>
          <w:rFonts w:ascii="Times New Roman" w:eastAsia="Times New Roman" w:hAnsi="Times New Roman" w:cs="Times New Roman"/>
          <w:sz w:val="28"/>
          <w:szCs w:val="28"/>
          <w:lang w:eastAsia="uk-UA"/>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2019 році, або 5 місць, якщо державне замовлення в 2019 році </w:t>
      </w:r>
      <w:r w:rsidR="0048487C">
        <w:rPr>
          <w:rFonts w:ascii="Times New Roman" w:eastAsia="Times New Roman" w:hAnsi="Times New Roman" w:cs="Times New Roman"/>
          <w:sz w:val="28"/>
          <w:szCs w:val="28"/>
          <w:lang w:eastAsia="uk-UA"/>
        </w:rPr>
        <w:t>становило</w:t>
      </w:r>
      <w:r w:rsidRPr="00353FCD">
        <w:rPr>
          <w:rFonts w:ascii="Times New Roman" w:eastAsia="Times New Roman" w:hAnsi="Times New Roman" w:cs="Times New Roman"/>
          <w:sz w:val="28"/>
          <w:szCs w:val="28"/>
          <w:lang w:eastAsia="uk-UA"/>
        </w:rPr>
        <w:t xml:space="preserve"> не більше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4 місц</w:t>
      </w:r>
      <w:r w:rsidR="0048487C">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або не надавалос</w:t>
      </w:r>
      <w:r w:rsidR="0048487C">
        <w:rPr>
          <w:rFonts w:ascii="Times New Roman" w:eastAsia="Times New Roman" w:hAnsi="Times New Roman" w:cs="Times New Roman"/>
          <w:sz w:val="28"/>
          <w:szCs w:val="28"/>
          <w:lang w:eastAsia="uk-UA"/>
        </w:rPr>
        <w:t>я</w:t>
      </w:r>
      <w:r w:rsidRPr="00353FCD">
        <w:rPr>
          <w:rFonts w:ascii="Times New Roman" w:eastAsia="Times New Roman" w:hAnsi="Times New Roman" w:cs="Times New Roman"/>
          <w:sz w:val="28"/>
          <w:szCs w:val="28"/>
          <w:lang w:eastAsia="uk-UA"/>
        </w:rPr>
        <w:t xml:space="preserve"> взагалі, або сума скорегованих максимальних обсягів </w:t>
      </w:r>
      <w:r w:rsidR="0048487C">
        <w:rPr>
          <w:rFonts w:ascii="Times New Roman" w:eastAsia="Times New Roman" w:hAnsi="Times New Roman" w:cs="Times New Roman"/>
          <w:sz w:val="28"/>
          <w:szCs w:val="28"/>
          <w:lang w:eastAsia="uk-UA"/>
        </w:rPr>
        <w:t>становить</w:t>
      </w:r>
      <w:r w:rsidRPr="00353FCD">
        <w:rPr>
          <w:rFonts w:ascii="Times New Roman" w:eastAsia="Times New Roman" w:hAnsi="Times New Roman" w:cs="Times New Roman"/>
          <w:sz w:val="28"/>
          <w:szCs w:val="28"/>
          <w:lang w:eastAsia="uk-UA"/>
        </w:rPr>
        <w:t xml:space="preserve"> менше</w:t>
      </w:r>
      <w:r w:rsidR="0048487C">
        <w:rPr>
          <w:rFonts w:ascii="Times New Roman" w:eastAsia="Times New Roman" w:hAnsi="Times New Roman" w:cs="Times New Roman"/>
          <w:sz w:val="28"/>
          <w:szCs w:val="28"/>
          <w:lang w:eastAsia="uk-UA"/>
        </w:rPr>
        <w:t xml:space="preserve"> ніж</w:t>
      </w:r>
      <w:r w:rsidRPr="00353FCD">
        <w:rPr>
          <w:rFonts w:ascii="Times New Roman" w:eastAsia="Times New Roman" w:hAnsi="Times New Roman" w:cs="Times New Roman"/>
          <w:sz w:val="28"/>
          <w:szCs w:val="28"/>
          <w:lang w:eastAsia="uk-UA"/>
        </w:rPr>
        <w:t xml:space="preserve"> 5 місць.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70" w:name="n495"/>
      <w:bookmarkEnd w:id="470"/>
      <w:r w:rsidRPr="00353FCD">
        <w:rPr>
          <w:rFonts w:ascii="Times New Roman" w:eastAsia="Times New Roman" w:hAnsi="Times New Roman" w:cs="Times New Roman"/>
          <w:sz w:val="28"/>
          <w:szCs w:val="28"/>
          <w:lang w:eastAsia="uk-UA"/>
        </w:rPr>
        <w:t>Скорегований максимальний обсяг державного замовлення конкурсної пропозиції визначається як (з округленням до цілого числа):</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120 % максимального (загального) об</w:t>
      </w:r>
      <w:r w:rsidR="004E56F4">
        <w:rPr>
          <w:rFonts w:ascii="Times New Roman" w:eastAsia="Times New Roman" w:hAnsi="Times New Roman" w:cs="Times New Roman"/>
          <w:sz w:val="28"/>
          <w:szCs w:val="28"/>
          <w:lang w:eastAsia="uk-UA"/>
        </w:rPr>
        <w:t>сягу державного замовлення 2019 </w:t>
      </w:r>
      <w:r w:rsidRPr="00353FCD">
        <w:rPr>
          <w:rFonts w:ascii="Times New Roman" w:eastAsia="Times New Roman" w:hAnsi="Times New Roman" w:cs="Times New Roman"/>
          <w:sz w:val="28"/>
          <w:szCs w:val="28"/>
          <w:lang w:eastAsia="uk-UA"/>
        </w:rPr>
        <w:t xml:space="preserve">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20 балів,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w:t>
      </w:r>
      <w:r w:rsidR="0048487C">
        <w:rPr>
          <w:rFonts w:ascii="Times New Roman" w:eastAsia="Times New Roman" w:hAnsi="Times New Roman" w:cs="Times New Roman"/>
          <w:sz w:val="28"/>
          <w:szCs w:val="28"/>
          <w:lang w:eastAsia="uk-UA"/>
        </w:rPr>
        <w:t xml:space="preserve"> ніж  5 місць (крім розташованих у</w:t>
      </w:r>
      <w:r w:rsidRPr="00353FCD">
        <w:rPr>
          <w:rFonts w:ascii="Times New Roman" w:eastAsia="Times New Roman" w:hAnsi="Times New Roman" w:cs="Times New Roman"/>
          <w:sz w:val="28"/>
          <w:szCs w:val="28"/>
          <w:lang w:eastAsia="uk-UA"/>
        </w:rPr>
        <w:t xml:space="preserve">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 xml:space="preserve">110 % максимального (загального) обсягу державного замовлення 2019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 xml:space="preserve">10 балів,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10 місць;</w:t>
      </w:r>
    </w:p>
    <w:p w:rsidR="00B777FE" w:rsidRPr="00353FCD" w:rsidRDefault="00B777FE" w:rsidP="008559AF">
      <w:pPr>
        <w:spacing w:after="0"/>
        <w:ind w:firstLine="425"/>
        <w:jc w:val="both"/>
        <w:rPr>
          <w:rFonts w:ascii="Times New Roman" w:eastAsia="Times New Roman" w:hAnsi="Times New Roman" w:cs="Times New Roman"/>
          <w:sz w:val="28"/>
          <w:szCs w:val="28"/>
          <w:lang w:eastAsia="uk-UA"/>
        </w:rPr>
      </w:pPr>
      <w:bookmarkStart w:id="471" w:name="n496"/>
      <w:bookmarkEnd w:id="471"/>
      <w:r w:rsidRPr="00353FCD">
        <w:rPr>
          <w:rFonts w:ascii="Times New Roman" w:eastAsia="Times New Roman" w:hAnsi="Times New Roman" w:cs="Times New Roman"/>
          <w:sz w:val="28"/>
          <w:szCs w:val="28"/>
          <w:lang w:eastAsia="uk-UA"/>
        </w:rPr>
        <w:t xml:space="preserve">105 % максимального (загального) обсягу державного замовлення 2019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2019 році </w:t>
      </w:r>
      <w:r w:rsidR="0048487C">
        <w:rPr>
          <w:rFonts w:ascii="Times New Roman" w:eastAsia="Times New Roman" w:hAnsi="Times New Roman" w:cs="Times New Roman"/>
          <w:sz w:val="28"/>
          <w:szCs w:val="28"/>
          <w:lang w:eastAsia="uk-UA"/>
        </w:rPr>
        <w:t>становив</w:t>
      </w:r>
      <w:r w:rsidRPr="00353FCD">
        <w:rPr>
          <w:rFonts w:ascii="Times New Roman" w:eastAsia="Times New Roman" w:hAnsi="Times New Roman" w:cs="Times New Roman"/>
          <w:sz w:val="28"/>
          <w:szCs w:val="28"/>
          <w:lang w:eastAsia="uk-UA"/>
        </w:rPr>
        <w:t xml:space="preserve"> менше </w:t>
      </w:r>
      <w:r w:rsidR="0048487C">
        <w:rPr>
          <w:rFonts w:ascii="Times New Roman" w:eastAsia="Times New Roman" w:hAnsi="Times New Roman" w:cs="Times New Roman"/>
          <w:sz w:val="28"/>
          <w:szCs w:val="28"/>
          <w:lang w:eastAsia="uk-UA"/>
        </w:rPr>
        <w:t xml:space="preserve">ніж </w:t>
      </w:r>
      <w:r w:rsidRPr="00353FCD">
        <w:rPr>
          <w:rFonts w:ascii="Times New Roman" w:eastAsia="Times New Roman" w:hAnsi="Times New Roman" w:cs="Times New Roman"/>
          <w:sz w:val="28"/>
          <w:szCs w:val="28"/>
          <w:lang w:eastAsia="uk-UA"/>
        </w:rPr>
        <w:t>20 місць;</w:t>
      </w:r>
    </w:p>
    <w:p w:rsidR="00B777FE" w:rsidRPr="00353FCD" w:rsidRDefault="00B777FE" w:rsidP="004E374F">
      <w:pPr>
        <w:widowControl w:val="0"/>
        <w:spacing w:after="0"/>
        <w:ind w:firstLine="425"/>
        <w:jc w:val="both"/>
        <w:rPr>
          <w:rFonts w:ascii="Times New Roman" w:eastAsia="Times New Roman" w:hAnsi="Times New Roman" w:cs="Times New Roman"/>
          <w:sz w:val="28"/>
          <w:szCs w:val="28"/>
          <w:lang w:eastAsia="uk-UA"/>
        </w:rPr>
      </w:pPr>
      <w:bookmarkStart w:id="472" w:name="n497"/>
      <w:bookmarkEnd w:id="472"/>
      <w:r w:rsidRPr="00353FCD">
        <w:rPr>
          <w:rFonts w:ascii="Times New Roman" w:eastAsia="Times New Roman" w:hAnsi="Times New Roman" w:cs="Times New Roman"/>
          <w:sz w:val="28"/>
          <w:szCs w:val="28"/>
          <w:lang w:eastAsia="uk-UA"/>
        </w:rPr>
        <w:t>90 % максимального (загального) обсягу державного замовлення 2019 року, якщо на нього було надано рекомендацій до зарахування менше половини цього обсягу станом на перший день їх оголошення;</w:t>
      </w:r>
    </w:p>
    <w:p w:rsidR="00B777FE" w:rsidRPr="00353FCD" w:rsidRDefault="00B777FE" w:rsidP="008559AF">
      <w:pPr>
        <w:widowControl w:val="0"/>
        <w:spacing w:after="0"/>
        <w:ind w:firstLine="425"/>
        <w:jc w:val="both"/>
        <w:rPr>
          <w:rFonts w:ascii="Times New Roman" w:eastAsia="Times New Roman" w:hAnsi="Times New Roman" w:cs="Times New Roman"/>
          <w:sz w:val="28"/>
          <w:szCs w:val="28"/>
          <w:lang w:eastAsia="uk-UA"/>
        </w:rPr>
      </w:pPr>
      <w:bookmarkStart w:id="473" w:name="n498"/>
      <w:bookmarkEnd w:id="473"/>
      <w:r w:rsidRPr="00353FCD">
        <w:rPr>
          <w:rFonts w:ascii="Times New Roman" w:eastAsia="Times New Roman" w:hAnsi="Times New Roman" w:cs="Times New Roman"/>
          <w:sz w:val="28"/>
          <w:szCs w:val="28"/>
          <w:lang w:eastAsia="uk-UA"/>
        </w:rPr>
        <w:t>50 % максимального (загального) обсягу державного замовлення 2019 року, якщо на нього було надано рекомендацій до зарахування менше двадцяти відсотків цього обсягу станом на перший день їх оголошення;</w:t>
      </w:r>
    </w:p>
    <w:p w:rsidR="00B777FE" w:rsidRPr="00353FCD" w:rsidRDefault="00B777FE" w:rsidP="008559AF">
      <w:pPr>
        <w:widowControl w:val="0"/>
        <w:spacing w:after="0"/>
        <w:ind w:firstLine="425"/>
        <w:jc w:val="both"/>
        <w:rPr>
          <w:rFonts w:ascii="Times New Roman" w:eastAsia="Times New Roman" w:hAnsi="Times New Roman" w:cs="Times New Roman"/>
          <w:sz w:val="28"/>
          <w:szCs w:val="28"/>
          <w:lang w:eastAsia="uk-UA"/>
        </w:rPr>
      </w:pPr>
      <w:bookmarkStart w:id="474" w:name="n499"/>
      <w:bookmarkEnd w:id="474"/>
      <w:r w:rsidRPr="00353FCD">
        <w:rPr>
          <w:rFonts w:ascii="Times New Roman" w:eastAsia="Times New Roman" w:hAnsi="Times New Roman" w:cs="Times New Roman"/>
          <w:sz w:val="28"/>
          <w:szCs w:val="28"/>
          <w:lang w:eastAsia="uk-UA"/>
        </w:rPr>
        <w:t>30 % максимального (загального) обсягу державного замовлення 2019 року, якщо впродовж 2018-2019 років на нього не було надано жодної рекомендації до зарахування станом на перший день їх оголошення;</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75" w:name="n500"/>
      <w:bookmarkEnd w:id="475"/>
      <w:r w:rsidRPr="00353FCD">
        <w:rPr>
          <w:rFonts w:ascii="Times New Roman" w:eastAsia="Times New Roman" w:hAnsi="Times New Roman" w:cs="Times New Roman"/>
          <w:sz w:val="28"/>
          <w:szCs w:val="28"/>
          <w:lang w:eastAsia="uk-UA"/>
        </w:rPr>
        <w:t>100 % максимального (загального) обсягу державного замовлення 2019 року в інших випадках, а також в усіх випадках для предметних спеціальностей 014.04 «Середня освіта (математика)», 014.08 «Середня освіта (фізика)».</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У разі суперобсягу широкого конкурсу понад 100 осіб не припускається збільшення скорегованих максимальних обсягів, які перевищують 25</w:t>
      </w:r>
      <w:r w:rsidR="001F273B">
        <w:rPr>
          <w:rFonts w:ascii="Times New Roman" w:eastAsia="Times New Roman" w:hAnsi="Times New Roman" w:cs="Times New Roman"/>
          <w:sz w:val="28"/>
          <w:szCs w:val="28"/>
          <w:lang w:eastAsia="uk-UA"/>
        </w:rPr>
        <w:t xml:space="preserve"> </w:t>
      </w:r>
      <w:r w:rsidRPr="00353FCD">
        <w:rPr>
          <w:rFonts w:ascii="Times New Roman" w:eastAsia="Times New Roman" w:hAnsi="Times New Roman" w:cs="Times New Roman"/>
          <w:sz w:val="28"/>
          <w:szCs w:val="28"/>
          <w:lang w:eastAsia="uk-UA"/>
        </w:rPr>
        <w:t>% суперобсягу.</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76" w:name="n501"/>
      <w:bookmarkEnd w:id="476"/>
      <w:r w:rsidRPr="00353FCD">
        <w:rPr>
          <w:rFonts w:ascii="Times New Roman" w:eastAsia="Times New Roman" w:hAnsi="Times New Roman" w:cs="Times New Roman"/>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w:t>
      </w:r>
      <w:r w:rsidR="001F273B">
        <w:rPr>
          <w:rFonts w:ascii="Times New Roman" w:eastAsia="Times New Roman" w:hAnsi="Times New Roman" w:cs="Times New Roman"/>
          <w:sz w:val="28"/>
          <w:szCs w:val="28"/>
          <w:lang w:eastAsia="uk-UA"/>
        </w:rPr>
        <w:t>ного замовлення може проводитися</w:t>
      </w:r>
      <w:r w:rsidRPr="00353FCD">
        <w:rPr>
          <w:rFonts w:ascii="Times New Roman" w:eastAsia="Times New Roman" w:hAnsi="Times New Roman" w:cs="Times New Roman"/>
          <w:sz w:val="28"/>
          <w:szCs w:val="28"/>
          <w:lang w:eastAsia="uk-UA"/>
        </w:rPr>
        <w:t xml:space="preserve"> з дозволу державного замовника.</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77" w:name="n502"/>
      <w:bookmarkEnd w:id="477"/>
      <w:r w:rsidRPr="00353FCD">
        <w:rPr>
          <w:rFonts w:ascii="Times New Roman" w:eastAsia="Times New Roman" w:hAnsi="Times New Roman" w:cs="Times New Roman"/>
          <w:sz w:val="28"/>
          <w:szCs w:val="28"/>
          <w:lang w:eastAsia="uk-UA"/>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B777FE" w:rsidRPr="00353FCD" w:rsidRDefault="001F273B" w:rsidP="008559AF">
      <w:pPr>
        <w:widowControl w:val="0"/>
        <w:spacing w:after="0"/>
        <w:ind w:firstLine="426"/>
        <w:jc w:val="both"/>
        <w:rPr>
          <w:rFonts w:ascii="Times New Roman" w:eastAsia="Times New Roman" w:hAnsi="Times New Roman" w:cs="Times New Roman"/>
          <w:sz w:val="28"/>
          <w:szCs w:val="28"/>
          <w:lang w:eastAsia="uk-UA"/>
        </w:rPr>
      </w:pPr>
      <w:bookmarkStart w:id="478" w:name="n503"/>
      <w:bookmarkEnd w:id="478"/>
      <w:r>
        <w:rPr>
          <w:rFonts w:ascii="Times New Roman" w:eastAsia="Times New Roman" w:hAnsi="Times New Roman" w:cs="Times New Roman"/>
          <w:sz w:val="28"/>
          <w:szCs w:val="28"/>
          <w:lang w:eastAsia="uk-UA"/>
        </w:rPr>
        <w:t>Я</w:t>
      </w:r>
      <w:r w:rsidR="00B777FE" w:rsidRPr="00353FCD">
        <w:rPr>
          <w:rFonts w:ascii="Times New Roman" w:eastAsia="Times New Roman" w:hAnsi="Times New Roman" w:cs="Times New Roman"/>
          <w:sz w:val="28"/>
          <w:szCs w:val="28"/>
          <w:lang w:eastAsia="uk-UA"/>
        </w:rPr>
        <w:t>кщо</w:t>
      </w:r>
      <w:r>
        <w:rPr>
          <w:rFonts w:ascii="Times New Roman" w:eastAsia="Times New Roman" w:hAnsi="Times New Roman" w:cs="Times New Roman"/>
          <w:sz w:val="28"/>
          <w:szCs w:val="28"/>
          <w:lang w:eastAsia="uk-UA"/>
        </w:rPr>
        <w:t xml:space="preserve"> конкурсна пропозиція поєднує </w:t>
      </w:r>
      <w:r w:rsidR="00B777FE" w:rsidRPr="00353FCD">
        <w:rPr>
          <w:rFonts w:ascii="Times New Roman" w:eastAsia="Times New Roman" w:hAnsi="Times New Roman" w:cs="Times New Roman"/>
          <w:sz w:val="28"/>
          <w:szCs w:val="28"/>
          <w:lang w:eastAsia="uk-UA"/>
        </w:rPr>
        <w:t>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79" w:name="n504"/>
      <w:bookmarkEnd w:id="479"/>
      <w:r w:rsidRPr="00353FCD">
        <w:rPr>
          <w:rFonts w:ascii="Times New Roman" w:eastAsia="Times New Roman" w:hAnsi="Times New Roman" w:cs="Times New Roman"/>
          <w:sz w:val="28"/>
          <w:szCs w:val="28"/>
          <w:lang w:eastAsia="uk-UA"/>
        </w:rPr>
        <w:t>Кваліфікаційний мінімум держав</w:t>
      </w:r>
      <w:r w:rsidR="001F273B">
        <w:rPr>
          <w:rFonts w:ascii="Times New Roman" w:eastAsia="Times New Roman" w:hAnsi="Times New Roman" w:cs="Times New Roman"/>
          <w:sz w:val="28"/>
          <w:szCs w:val="28"/>
          <w:lang w:eastAsia="uk-UA"/>
        </w:rPr>
        <w:t>ного замовлення може визначатися</w:t>
      </w:r>
      <w:r w:rsidRPr="00353FCD">
        <w:rPr>
          <w:rFonts w:ascii="Times New Roman" w:eastAsia="Times New Roman" w:hAnsi="Times New Roman" w:cs="Times New Roman"/>
          <w:sz w:val="28"/>
          <w:szCs w:val="28"/>
          <w:lang w:eastAsia="uk-UA"/>
        </w:rPr>
        <w:t xml:space="preserve">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w:t>
      </w:r>
      <w:r w:rsidR="001F273B">
        <w:rPr>
          <w:rFonts w:ascii="Times New Roman" w:eastAsia="Times New Roman" w:hAnsi="Times New Roman" w:cs="Times New Roman"/>
          <w:sz w:val="28"/>
          <w:szCs w:val="28"/>
          <w:lang w:eastAsia="uk-UA"/>
        </w:rPr>
        <w:t>ого</w:t>
      </w:r>
      <w:r w:rsidRPr="00353FCD">
        <w:rPr>
          <w:rFonts w:ascii="Times New Roman" w:eastAsia="Times New Roman" w:hAnsi="Times New Roman" w:cs="Times New Roman"/>
          <w:sz w:val="28"/>
          <w:szCs w:val="28"/>
          <w:lang w:eastAsia="uk-UA"/>
        </w:rPr>
        <w:t xml:space="preserve"> мінімум</w:t>
      </w:r>
      <w:r w:rsidR="001F273B">
        <w:rPr>
          <w:rFonts w:ascii="Times New Roman" w:eastAsia="Times New Roman" w:hAnsi="Times New Roman" w:cs="Times New Roman"/>
          <w:sz w:val="28"/>
          <w:szCs w:val="28"/>
          <w:lang w:eastAsia="uk-UA"/>
        </w:rPr>
        <w:t>у</w:t>
      </w:r>
      <w:r w:rsidRPr="00353FCD">
        <w:rPr>
          <w:rFonts w:ascii="Times New Roman" w:eastAsia="Times New Roman" w:hAnsi="Times New Roman" w:cs="Times New Roman"/>
          <w:sz w:val="28"/>
          <w:szCs w:val="28"/>
          <w:lang w:eastAsia="uk-UA"/>
        </w:rPr>
        <w:t xml:space="preserve"> державного замовлення для відкритої конкурсної пропозиції не встановлено, він вважається рівним одному місцю.</w:t>
      </w:r>
    </w:p>
    <w:p w:rsidR="00B777FE" w:rsidRPr="00353FCD" w:rsidRDefault="00B777FE" w:rsidP="008559AF">
      <w:pPr>
        <w:widowControl w:val="0"/>
        <w:spacing w:after="0"/>
        <w:ind w:firstLine="426"/>
        <w:jc w:val="both"/>
        <w:rPr>
          <w:rFonts w:ascii="Times New Roman" w:eastAsia="Times New Roman" w:hAnsi="Times New Roman" w:cs="Times New Roman"/>
          <w:sz w:val="28"/>
          <w:szCs w:val="28"/>
          <w:lang w:eastAsia="uk-UA"/>
        </w:rPr>
      </w:pPr>
      <w:bookmarkStart w:id="480" w:name="n505"/>
      <w:bookmarkEnd w:id="480"/>
      <w:r w:rsidRPr="00353FCD">
        <w:rPr>
          <w:rFonts w:ascii="Times New Roman" w:eastAsia="Times New Roman" w:hAnsi="Times New Roman" w:cs="Times New Roman"/>
          <w:sz w:val="28"/>
          <w:szCs w:val="28"/>
          <w:lang w:eastAsia="uk-UA"/>
        </w:rPr>
        <w:t xml:space="preserve">Максимальні обсяги та кваліфікаційний мінімум державного замовлення оголошуються та вносяться до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1" w:name="n506"/>
      <w:bookmarkEnd w:id="481"/>
      <w:r w:rsidRPr="00353FCD">
        <w:rPr>
          <w:rFonts w:ascii="Times New Roman" w:eastAsia="Times New Roman" w:hAnsi="Times New Roman" w:cs="Times New Roman"/>
          <w:sz w:val="28"/>
          <w:szCs w:val="28"/>
          <w:lang w:eastAsia="uk-UA"/>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2" w:name="n507"/>
      <w:bookmarkEnd w:id="482"/>
      <w:r w:rsidRPr="00353FCD">
        <w:rPr>
          <w:rFonts w:ascii="Times New Roman" w:eastAsia="Times New Roman" w:hAnsi="Times New Roman" w:cs="Times New Roman"/>
          <w:sz w:val="28"/>
          <w:szCs w:val="28"/>
          <w:lang w:eastAsia="uk-UA"/>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3" w:name="n508"/>
      <w:bookmarkEnd w:id="483"/>
      <w:r w:rsidRPr="00353FCD">
        <w:rPr>
          <w:rFonts w:ascii="Times New Roman" w:eastAsia="Times New Roman" w:hAnsi="Times New Roman" w:cs="Times New Roman"/>
          <w:sz w:val="28"/>
          <w:szCs w:val="28"/>
          <w:lang w:eastAsia="uk-UA"/>
        </w:rPr>
        <w:t>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4" w:name="n509"/>
      <w:bookmarkEnd w:id="484"/>
      <w:r w:rsidRPr="00353FCD">
        <w:rPr>
          <w:rFonts w:ascii="Times New Roman" w:eastAsia="Times New Roman" w:hAnsi="Times New Roman" w:cs="Times New Roman"/>
          <w:sz w:val="28"/>
          <w:szCs w:val="28"/>
          <w:lang w:eastAsia="uk-UA"/>
        </w:rPr>
        <w:t>12. Квота-2 встановлюється в Правилах прийому у визначених Міністерством освіти і науки уповноважених закладах вищої освіти в обсязі двадцяти відсотків (але не менше одного місця)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5" w:name="n510"/>
      <w:bookmarkEnd w:id="485"/>
      <w:r w:rsidRPr="00353FCD">
        <w:rPr>
          <w:rFonts w:ascii="Times New Roman" w:eastAsia="Times New Roman" w:hAnsi="Times New Roman" w:cs="Times New Roman"/>
          <w:sz w:val="28"/>
          <w:szCs w:val="28"/>
          <w:lang w:eastAsia="uk-UA"/>
        </w:rPr>
        <w:t>13. Квота-3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6" w:name="n511"/>
      <w:bookmarkEnd w:id="486"/>
      <w:r w:rsidRPr="00353FCD">
        <w:rPr>
          <w:rFonts w:ascii="Times New Roman" w:eastAsia="Times New Roman" w:hAnsi="Times New Roman" w:cs="Times New Roman"/>
          <w:sz w:val="28"/>
          <w:szCs w:val="28"/>
          <w:lang w:eastAsia="uk-UA"/>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rsidR="001743E6" w:rsidRPr="00353FCD" w:rsidRDefault="001743E6" w:rsidP="008559AF">
      <w:pPr>
        <w:spacing w:after="0"/>
        <w:ind w:firstLine="426"/>
        <w:jc w:val="both"/>
        <w:rPr>
          <w:rFonts w:ascii="Times New Roman" w:eastAsia="Times New Roman" w:hAnsi="Times New Roman" w:cs="Times New Roman"/>
          <w:sz w:val="28"/>
          <w:szCs w:val="28"/>
          <w:lang w:eastAsia="uk-UA"/>
        </w:rPr>
      </w:pPr>
    </w:p>
    <w:p w:rsidR="00B777FE" w:rsidRPr="00353FCD" w:rsidRDefault="00B777FE" w:rsidP="008559AF">
      <w:pPr>
        <w:spacing w:after="0"/>
        <w:ind w:firstLine="426"/>
        <w:jc w:val="center"/>
        <w:rPr>
          <w:rFonts w:ascii="Times New Roman" w:eastAsia="Times New Roman" w:hAnsi="Times New Roman" w:cs="Times New Roman"/>
          <w:b/>
          <w:sz w:val="28"/>
          <w:szCs w:val="28"/>
          <w:lang w:eastAsia="uk-UA"/>
        </w:rPr>
      </w:pPr>
      <w:bookmarkStart w:id="487" w:name="n512"/>
      <w:bookmarkEnd w:id="487"/>
      <w:r w:rsidRPr="00353FCD">
        <w:rPr>
          <w:rFonts w:ascii="Times New Roman" w:eastAsia="Times New Roman" w:hAnsi="Times New Roman" w:cs="Times New Roman"/>
          <w:b/>
          <w:bCs/>
          <w:sz w:val="28"/>
          <w:szCs w:val="28"/>
          <w:lang w:eastAsia="uk-UA"/>
        </w:rPr>
        <w:t>XVI. Забезпечення відкритості та прозорості під час проведення прийому до закладів вищої освіти</w:t>
      </w:r>
    </w:p>
    <w:p w:rsidR="001743E6" w:rsidRPr="00353FCD" w:rsidRDefault="001743E6" w:rsidP="008559AF">
      <w:pPr>
        <w:spacing w:after="0"/>
        <w:ind w:firstLine="426"/>
        <w:jc w:val="both"/>
        <w:rPr>
          <w:rFonts w:ascii="Times New Roman" w:eastAsia="Times New Roman" w:hAnsi="Times New Roman" w:cs="Times New Roman"/>
          <w:sz w:val="28"/>
          <w:szCs w:val="28"/>
          <w:lang w:eastAsia="uk-UA"/>
        </w:rPr>
      </w:pPr>
      <w:bookmarkStart w:id="488" w:name="n513"/>
      <w:bookmarkEnd w:id="488"/>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B777FE" w:rsidRPr="00353FCD" w:rsidRDefault="00B777FE" w:rsidP="008559AF">
      <w:pPr>
        <w:spacing w:after="0"/>
        <w:ind w:firstLine="426"/>
        <w:jc w:val="both"/>
        <w:rPr>
          <w:rFonts w:ascii="Times New Roman" w:eastAsia="Times New Roman" w:hAnsi="Times New Roman" w:cs="Times New Roman"/>
          <w:sz w:val="28"/>
          <w:szCs w:val="28"/>
          <w:lang w:eastAsia="uk-UA"/>
        </w:rPr>
      </w:pPr>
      <w:bookmarkStart w:id="489" w:name="n514"/>
      <w:bookmarkEnd w:id="489"/>
      <w:r w:rsidRPr="00353FCD">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90" w:name="n515"/>
      <w:bookmarkEnd w:id="490"/>
      <w:r w:rsidRPr="00353FCD">
        <w:rPr>
          <w:rFonts w:ascii="Times New Roman" w:eastAsia="Times New Roman" w:hAnsi="Times New Roman" w:cs="Times New Roman"/>
          <w:sz w:val="28"/>
          <w:szCs w:val="28"/>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w:t>
      </w:r>
      <w:r w:rsidR="004E374F">
        <w:rPr>
          <w:rFonts w:ascii="Times New Roman" w:eastAsia="Times New Roman" w:hAnsi="Times New Roman" w:cs="Times New Roman"/>
          <w:sz w:val="28"/>
          <w:szCs w:val="28"/>
          <w:lang w:eastAsia="uk-UA"/>
        </w:rPr>
        <w:t xml:space="preserve">дня </w:t>
      </w:r>
      <w:r w:rsidRPr="00353FCD">
        <w:rPr>
          <w:rFonts w:ascii="Times New Roman" w:eastAsia="Times New Roman" w:hAnsi="Times New Roman" w:cs="Times New Roman"/>
          <w:sz w:val="28"/>
          <w:szCs w:val="28"/>
          <w:lang w:eastAsia="uk-UA"/>
        </w:rPr>
        <w:t>затвердження/погодження чи отримання відповідних відомостей.</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91" w:name="n516"/>
      <w:bookmarkEnd w:id="491"/>
      <w:r w:rsidRPr="00353FCD">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w:t>
      </w:r>
      <w:r w:rsidR="004E374F">
        <w:rPr>
          <w:rFonts w:ascii="Times New Roman" w:eastAsia="Times New Roman" w:hAnsi="Times New Roman" w:cs="Times New Roman"/>
          <w:sz w:val="28"/>
          <w:szCs w:val="28"/>
          <w:lang w:eastAsia="uk-UA"/>
        </w:rPr>
        <w:t>є</w:t>
      </w:r>
      <w:r w:rsidRPr="00353FCD">
        <w:rPr>
          <w:rFonts w:ascii="Times New Roman" w:eastAsia="Times New Roman" w:hAnsi="Times New Roman" w:cs="Times New Roman"/>
          <w:sz w:val="28"/>
          <w:szCs w:val="28"/>
          <w:lang w:eastAsia="uk-UA"/>
        </w:rPr>
        <w:t>ктом порядку денного засідання оприлюднюється на офіційному вебсайті закладу вищої освіти.</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92" w:name="n517"/>
      <w:bookmarkEnd w:id="492"/>
      <w:r w:rsidRPr="00353FCD">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bookmarkStart w:id="493" w:name="n518"/>
      <w:bookmarkEnd w:id="493"/>
      <w:r w:rsidRPr="00353FCD">
        <w:rPr>
          <w:rFonts w:ascii="Times New Roman" w:eastAsia="Times New Roman" w:hAnsi="Times New Roman" w:cs="Times New Roman"/>
          <w:sz w:val="28"/>
          <w:szCs w:val="28"/>
          <w:lang w:eastAsia="uk-UA"/>
        </w:rPr>
        <w:t>6. Інформування громадськості про ліцензований обсяг, обсяг місць, що фінансуються за державним замовленням, вартість навчання за спеціальностями (напр</w:t>
      </w:r>
      <w:r w:rsidR="004E374F">
        <w:rPr>
          <w:rFonts w:ascii="Times New Roman" w:eastAsia="Times New Roman" w:hAnsi="Times New Roman" w:cs="Times New Roman"/>
          <w:sz w:val="28"/>
          <w:szCs w:val="28"/>
          <w:lang w:eastAsia="uk-UA"/>
        </w:rPr>
        <w:t>ямами підготовки, спеціалізація</w:t>
      </w:r>
      <w:r w:rsidRPr="00353FCD">
        <w:rPr>
          <w:rFonts w:ascii="Times New Roman" w:eastAsia="Times New Roman" w:hAnsi="Times New Roman" w:cs="Times New Roman"/>
          <w:sz w:val="28"/>
          <w:szCs w:val="28"/>
          <w:lang w:eastAsia="uk-UA"/>
        </w:rPr>
        <w:t xml:space="preserve">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w:t>
      </w:r>
      <w:r w:rsidR="00775D1A" w:rsidRPr="00353FCD">
        <w:rPr>
          <w:rFonts w:ascii="Times New Roman" w:eastAsia="Times New Roman" w:hAnsi="Times New Roman" w:cs="Times New Roman"/>
          <w:sz w:val="28"/>
          <w:szCs w:val="28"/>
          <w:lang w:eastAsia="uk-UA"/>
        </w:rPr>
        <w:t>ЄДЕБО</w:t>
      </w:r>
      <w:r w:rsidR="004E374F">
        <w:rPr>
          <w:rFonts w:ascii="Times New Roman" w:eastAsia="Times New Roman" w:hAnsi="Times New Roman" w:cs="Times New Roman"/>
          <w:sz w:val="28"/>
          <w:szCs w:val="28"/>
          <w:lang w:eastAsia="uk-UA"/>
        </w:rPr>
        <w:t xml:space="preserve"> через розділ «Вступ» веб</w:t>
      </w:r>
      <w:r w:rsidRPr="00353FCD">
        <w:rPr>
          <w:rFonts w:ascii="Times New Roman" w:eastAsia="Times New Roman" w:hAnsi="Times New Roman" w:cs="Times New Roman"/>
          <w:sz w:val="28"/>
          <w:szCs w:val="28"/>
          <w:lang w:eastAsia="uk-UA"/>
        </w:rPr>
        <w:t xml:space="preserve">сайту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 xml:space="preserve"> за адресою</w:t>
      </w:r>
      <w:r w:rsidR="004E374F">
        <w:rPr>
          <w:rFonts w:ascii="Times New Roman" w:eastAsia="Times New Roman" w:hAnsi="Times New Roman" w:cs="Times New Roman"/>
          <w:sz w:val="28"/>
          <w:szCs w:val="28"/>
          <w:lang w:eastAsia="uk-UA"/>
        </w:rPr>
        <w:t>:</w:t>
      </w:r>
      <w:r w:rsidRPr="00353FCD">
        <w:rPr>
          <w:rFonts w:ascii="Times New Roman" w:eastAsia="Times New Roman" w:hAnsi="Times New Roman" w:cs="Times New Roman"/>
          <w:sz w:val="28"/>
          <w:szCs w:val="28"/>
          <w:lang w:eastAsia="uk-UA"/>
        </w:rPr>
        <w:t xml:space="preserve"> https://vstup.edbo.gov.ua/, а також інформаційними системами (відповідно до договорів, укладених власниками (розпорядниками) таких систем з технічним адміністратором </w:t>
      </w:r>
      <w:r w:rsidR="00775D1A" w:rsidRPr="00353FCD">
        <w:rPr>
          <w:rFonts w:ascii="Times New Roman" w:eastAsia="Times New Roman" w:hAnsi="Times New Roman" w:cs="Times New Roman"/>
          <w:sz w:val="28"/>
          <w:szCs w:val="28"/>
          <w:lang w:eastAsia="uk-UA"/>
        </w:rPr>
        <w:t>ЄДЕБО</w:t>
      </w:r>
      <w:r w:rsidRPr="00353FCD">
        <w:rPr>
          <w:rFonts w:ascii="Times New Roman" w:eastAsia="Times New Roman" w:hAnsi="Times New Roman" w:cs="Times New Roman"/>
          <w:sz w:val="28"/>
          <w:szCs w:val="28"/>
          <w:lang w:eastAsia="uk-UA"/>
        </w:rPr>
        <w:t>).</w:t>
      </w:r>
    </w:p>
    <w:p w:rsidR="008559AF" w:rsidRDefault="008559AF" w:rsidP="00B777FE">
      <w:pPr>
        <w:spacing w:after="0"/>
        <w:ind w:firstLine="426"/>
        <w:jc w:val="both"/>
        <w:rPr>
          <w:rFonts w:ascii="Times New Roman" w:eastAsia="Times New Roman" w:hAnsi="Times New Roman" w:cs="Times New Roman"/>
          <w:sz w:val="28"/>
          <w:szCs w:val="28"/>
          <w:lang w:eastAsia="uk-UA"/>
        </w:rPr>
      </w:pPr>
      <w:bookmarkStart w:id="494" w:name="n519"/>
      <w:bookmarkEnd w:id="494"/>
    </w:p>
    <w:p w:rsidR="00B777FE" w:rsidRPr="00353FCD" w:rsidRDefault="00B777FE" w:rsidP="00B777FE">
      <w:pPr>
        <w:spacing w:after="0"/>
        <w:ind w:firstLine="426"/>
        <w:jc w:val="both"/>
        <w:rPr>
          <w:rFonts w:ascii="Times New Roman" w:eastAsia="Times New Roman" w:hAnsi="Times New Roman" w:cs="Times New Roman"/>
          <w:sz w:val="28"/>
          <w:szCs w:val="28"/>
          <w:lang w:eastAsia="uk-UA"/>
        </w:rPr>
      </w:pPr>
      <w:r w:rsidRPr="00353FCD">
        <w:rPr>
          <w:rFonts w:ascii="Times New Roman" w:eastAsia="Times New Roman" w:hAnsi="Times New Roman" w:cs="Times New Roman"/>
          <w:sz w:val="28"/>
          <w:szCs w:val="28"/>
          <w:lang w:eastAsia="uk-UA"/>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851"/>
      </w:tblGrid>
      <w:tr w:rsidR="00353FCD" w:rsidRPr="00353FCD" w:rsidTr="001743E6">
        <w:tc>
          <w:tcPr>
            <w:tcW w:w="4927" w:type="dxa"/>
          </w:tcPr>
          <w:p w:rsidR="001743E6" w:rsidRPr="00353FCD" w:rsidRDefault="001743E6" w:rsidP="00B777FE">
            <w:pPr>
              <w:jc w:val="both"/>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sz w:val="28"/>
                <w:szCs w:val="28"/>
                <w:lang w:eastAsia="uk-UA"/>
              </w:rPr>
              <w:t>Генеральний директор директорату вищої освіти і освіти дорослих</w:t>
            </w:r>
          </w:p>
        </w:tc>
        <w:tc>
          <w:tcPr>
            <w:tcW w:w="4928" w:type="dxa"/>
          </w:tcPr>
          <w:p w:rsidR="001743E6" w:rsidRPr="00353FCD" w:rsidRDefault="001743E6" w:rsidP="001743E6">
            <w:pPr>
              <w:jc w:val="right"/>
              <w:rPr>
                <w:rFonts w:ascii="Times New Roman" w:eastAsia="Times New Roman" w:hAnsi="Times New Roman" w:cs="Times New Roman"/>
                <w:b/>
                <w:sz w:val="28"/>
                <w:szCs w:val="28"/>
                <w:lang w:eastAsia="uk-UA"/>
              </w:rPr>
            </w:pPr>
            <w:r w:rsidRPr="00353FCD">
              <w:rPr>
                <w:rFonts w:ascii="Times New Roman" w:eastAsia="Times New Roman" w:hAnsi="Times New Roman" w:cs="Times New Roman"/>
                <w:b/>
                <w:sz w:val="28"/>
                <w:szCs w:val="28"/>
                <w:lang w:eastAsia="uk-UA"/>
              </w:rPr>
              <w:t>Олег ШАРОВ</w:t>
            </w:r>
          </w:p>
        </w:tc>
      </w:tr>
    </w:tbl>
    <w:p w:rsidR="001743E6" w:rsidRPr="00353FCD" w:rsidRDefault="001743E6" w:rsidP="00B777FE">
      <w:pPr>
        <w:spacing w:after="0"/>
        <w:ind w:firstLine="426"/>
        <w:jc w:val="both"/>
        <w:rPr>
          <w:rFonts w:ascii="Times New Roman" w:eastAsia="Times New Roman" w:hAnsi="Times New Roman" w:cs="Times New Roman"/>
          <w:sz w:val="28"/>
          <w:szCs w:val="28"/>
          <w:lang w:eastAsia="uk-UA"/>
        </w:rPr>
      </w:pPr>
    </w:p>
    <w:p w:rsidR="004B73F0" w:rsidRDefault="004B73F0">
      <w:pPr>
        <w:rPr>
          <w:sz w:val="28"/>
          <w:szCs w:val="28"/>
        </w:rPr>
        <w:sectPr w:rsidR="004B73F0" w:rsidSect="005F3609">
          <w:pgSz w:w="11906" w:h="16838"/>
          <w:pgMar w:top="284" w:right="849" w:bottom="1134" w:left="1560" w:header="568" w:footer="0" w:gutter="0"/>
          <w:pgNumType w:start="1"/>
          <w:cols w:space="708"/>
          <w:titlePg/>
          <w:docGrid w:linePitch="360"/>
        </w:sectPr>
      </w:pPr>
      <w:bookmarkStart w:id="495" w:name="n520"/>
      <w:bookmarkStart w:id="496" w:name="n696"/>
      <w:bookmarkStart w:id="497" w:name="n548"/>
      <w:bookmarkEnd w:id="495"/>
      <w:bookmarkEnd w:id="496"/>
      <w:bookmarkEnd w:id="497"/>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tbl>
      <w:tblPr>
        <w:tblW w:w="5000" w:type="pct"/>
        <w:tblLayout w:type="fixed"/>
        <w:tblCellMar>
          <w:left w:w="0" w:type="dxa"/>
          <w:right w:w="0" w:type="dxa"/>
        </w:tblCellMar>
        <w:tblLook w:val="04A0" w:firstRow="1" w:lastRow="0" w:firstColumn="1" w:lastColumn="0" w:noHBand="0" w:noVBand="1"/>
      </w:tblPr>
      <w:tblGrid>
        <w:gridCol w:w="4881"/>
        <w:gridCol w:w="4616"/>
      </w:tblGrid>
      <w:tr w:rsidR="00353FCD" w:rsidRPr="00353FCD" w:rsidTr="00C65728">
        <w:tc>
          <w:tcPr>
            <w:tcW w:w="257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43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1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1 розділу II)</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з відповідної спеціальності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12"/>
        <w:gridCol w:w="2227"/>
        <w:gridCol w:w="1821"/>
        <w:gridCol w:w="4657"/>
      </w:tblGrid>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211</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212</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гігієна, санітарія і експертиза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221</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Стоматологія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222</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Медицина</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225</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Медична психологія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226</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Фармація, промислова фармація</w:t>
            </w:r>
          </w:p>
        </w:tc>
      </w:tr>
      <w:tr w:rsidR="00353FCD" w:rsidRPr="00353FCD" w:rsidTr="00C65728">
        <w:tc>
          <w:tcPr>
            <w:tcW w:w="944"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08"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228</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Педіатрія</w:t>
            </w:r>
          </w:p>
        </w:tc>
      </w:tr>
    </w:tbl>
    <w:p w:rsidR="001743E6" w:rsidRPr="00353FCD" w:rsidRDefault="001743E6" w:rsidP="001743E6">
      <w:pPr>
        <w:rPr>
          <w:rFonts w:ascii="Times New Roman" w:eastAsia="Times New Roman" w:hAnsi="Times New Roman" w:cs="Times New Roman"/>
          <w:noProof/>
          <w:sz w:val="24"/>
          <w:szCs w:val="24"/>
          <w:lang w:eastAsia="uk-UA"/>
        </w:rPr>
      </w:pPr>
    </w:p>
    <w:p w:rsidR="004B73F0" w:rsidRDefault="004B73F0" w:rsidP="001743E6">
      <w:pPr>
        <w:rPr>
          <w:rFonts w:ascii="Times New Roman" w:eastAsia="Times New Roman" w:hAnsi="Times New Roman" w:cs="Times New Roman"/>
          <w:noProof/>
          <w:sz w:val="24"/>
          <w:szCs w:val="24"/>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4"/>
          <w:szCs w:val="24"/>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2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3 розділу III)</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спеціальностей, яким надається особлива підтримка</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865"/>
        <w:gridCol w:w="2212"/>
        <w:gridCol w:w="1635"/>
        <w:gridCol w:w="4905"/>
      </w:tblGrid>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(за основними предметними спеціалізаціями: 014.04 - 014.10, 014.15)</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Професійна освіта (за спеціалізаціями: 015.01 - 015.04, 015.06 - 015.15, 015.17, 015.18, 015.20 - 015.22)</w:t>
            </w:r>
          </w:p>
        </w:tc>
      </w:tr>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Природничі науки</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Екологія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57C76" w:rsidP="00C65728">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Науки про Землю</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та астрономія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фізика та наноматеріали</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та статистика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Статистика</w:t>
            </w:r>
          </w:p>
        </w:tc>
      </w:tr>
      <w:tr w:rsidR="00353FCD" w:rsidRPr="00353FCD" w:rsidTr="00C6572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технології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Системний аналіз</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Механічна 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механіка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Матеріалознавство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Галузеве машинобудування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Авіаційна та ракетно-космічна 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Суднобудування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Металургія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Електрична 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Енергетичне машинобудування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Атомна енергетика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Теплоенергетика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Гідроенергетика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приладобудування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комп'ютерно-інтегровані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Метрологія та інформаційно-вимірювальна 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Мікро- та наносистемна техніка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Хімічна та біоінженерія</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Хімічні технології та 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Біотехнології та біоінженерія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Біомедична інженерія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 та телекомунікації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Телекомунікації та радіотехніка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Авіоніка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Виробництво та технології</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Харчові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легкої промисловості</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захисту навколишнього середовища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Гірництво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Нафтогазова інженерія та технології</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Видавництво та поліграфія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Деревообробні та меблеві технології</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будівництво</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Будівництво та цивільна інженерія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Геодезія та землеустрій</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Аграрні науки та продовольство</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Агрономія</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Захист і карантин рослин</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Садівництво та виноградарство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Лісове господарство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206</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Садово-паркове господарство</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207</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Водні біоресурси та аквакультура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208</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Агроінженерія</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Державна безпека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Безпека державного кордону</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Військове управління (за видами збройних сил)</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Забезпечення військ (сил)</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Озброєння та військова техніка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r>
      <w:tr w:rsidR="00353FCD" w:rsidRPr="00353FCD" w:rsidTr="00C6572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271</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Річковий та морський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272</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273</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Залізничний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274</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Автомобільний транспорт</w:t>
            </w:r>
          </w:p>
        </w:tc>
      </w:tr>
      <w:tr w:rsidR="00353FCD" w:rsidRPr="00353FCD" w:rsidTr="00C65728">
        <w:tc>
          <w:tcPr>
            <w:tcW w:w="8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292"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275</w:t>
            </w:r>
          </w:p>
        </w:tc>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Транспортні технології (за видами)</w:t>
            </w:r>
          </w:p>
        </w:tc>
      </w:tr>
    </w:tbl>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0"/>
          <w:szCs w:val="20"/>
          <w:lang w:eastAsia="uk-UA"/>
        </w:rPr>
        <w:t>Примітка</w:t>
      </w:r>
      <w:r w:rsidRPr="00353FCD">
        <w:rPr>
          <w:rFonts w:ascii="Times New Roman" w:eastAsia="Times New Roman" w:hAnsi="Times New Roman" w:cs="Times New Roman"/>
          <w:sz w:val="20"/>
          <w:szCs w:val="20"/>
          <w:lang w:eastAsia="uk-UA"/>
        </w:rPr>
        <w:t xml:space="preserve">. З 2021 року статус спеціальностей, яким надається особлива підтримка, надаватиметься спеціальностям (спеціалізаціям, предметним спеціальностям), з яких прохідний бал широкого конкурсу МОН не перевищує 130 балів, статус припиняється для спеціальностей (спеціалізацій, предметних спеціальностей), з яких </w:t>
      </w:r>
      <w:r w:rsidR="00157C76">
        <w:rPr>
          <w:rFonts w:ascii="Times New Roman" w:eastAsia="Times New Roman" w:hAnsi="Times New Roman" w:cs="Times New Roman"/>
          <w:sz w:val="20"/>
          <w:szCs w:val="20"/>
          <w:lang w:eastAsia="uk-UA"/>
        </w:rPr>
        <w:t>у</w:t>
      </w:r>
      <w:r w:rsidRPr="00353FCD">
        <w:rPr>
          <w:rFonts w:ascii="Times New Roman" w:eastAsia="Times New Roman" w:hAnsi="Times New Roman" w:cs="Times New Roman"/>
          <w:sz w:val="20"/>
          <w:szCs w:val="20"/>
          <w:lang w:eastAsia="uk-UA"/>
        </w:rPr>
        <w:t xml:space="preserve">продовж двох попередніх років поспіль прохідний бал широкого конкурсу МОН становить не менше </w:t>
      </w:r>
      <w:r w:rsidR="00157C76">
        <w:rPr>
          <w:rFonts w:ascii="Times New Roman" w:eastAsia="Times New Roman" w:hAnsi="Times New Roman" w:cs="Times New Roman"/>
          <w:sz w:val="20"/>
          <w:szCs w:val="20"/>
          <w:lang w:eastAsia="uk-UA"/>
        </w:rPr>
        <w:t xml:space="preserve">ніж </w:t>
      </w:r>
      <w:r w:rsidRPr="00353FCD">
        <w:rPr>
          <w:rFonts w:ascii="Times New Roman" w:eastAsia="Times New Roman" w:hAnsi="Times New Roman" w:cs="Times New Roman"/>
          <w:sz w:val="20"/>
          <w:szCs w:val="20"/>
          <w:lang w:eastAsia="uk-UA"/>
        </w:rPr>
        <w:t xml:space="preserve">170 балів за умови набору усіма закладами вищої освіти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не менше </w:t>
      </w:r>
      <w:r w:rsidR="00157C76">
        <w:rPr>
          <w:rFonts w:ascii="Times New Roman" w:eastAsia="Times New Roman" w:hAnsi="Times New Roman" w:cs="Times New Roman"/>
          <w:sz w:val="20"/>
          <w:szCs w:val="20"/>
          <w:lang w:eastAsia="uk-UA"/>
        </w:rPr>
        <w:t xml:space="preserve">ніж </w:t>
      </w:r>
      <w:r w:rsidRPr="00353FCD">
        <w:rPr>
          <w:rFonts w:ascii="Times New Roman" w:eastAsia="Times New Roman" w:hAnsi="Times New Roman" w:cs="Times New Roman"/>
          <w:sz w:val="20"/>
          <w:szCs w:val="20"/>
          <w:lang w:eastAsia="uk-UA"/>
        </w:rPr>
        <w:t>50 % від загального набору студентів на перший курс денної форми здобуття освіти на основі повної загальної середньої освіти за кошти фізичних та юридичних осіб.</w:t>
      </w:r>
    </w:p>
    <w:p w:rsidR="001743E6" w:rsidRPr="00353FCD" w:rsidRDefault="001743E6" w:rsidP="001743E6">
      <w:pPr>
        <w:rPr>
          <w:rFonts w:ascii="Times New Roman" w:eastAsia="Times New Roman" w:hAnsi="Times New Roman" w:cs="Times New Roman"/>
          <w:noProof/>
          <w:sz w:val="24"/>
          <w:szCs w:val="24"/>
          <w:lang w:eastAsia="uk-UA"/>
        </w:rPr>
      </w:pPr>
    </w:p>
    <w:p w:rsidR="004B73F0" w:rsidRDefault="004B73F0" w:rsidP="001743E6">
      <w:pPr>
        <w:rPr>
          <w:rFonts w:ascii="Times New Roman" w:eastAsia="Times New Roman" w:hAnsi="Times New Roman" w:cs="Times New Roman"/>
          <w:noProof/>
          <w:sz w:val="24"/>
          <w:szCs w:val="24"/>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4"/>
          <w:szCs w:val="24"/>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before="150" w:after="15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3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2 розділу IV)</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 Наказ Міністерства освіти і науки України від 12 травня 2016 року </w:t>
      </w:r>
      <w:hyperlink r:id="rId101" w:tgtFrame="_blank" w:history="1">
        <w:r w:rsidRPr="00353FCD">
          <w:rPr>
            <w:rFonts w:ascii="Times New Roman" w:eastAsia="Times New Roman" w:hAnsi="Times New Roman" w:cs="Times New Roman"/>
            <w:sz w:val="24"/>
            <w:szCs w:val="24"/>
            <w:lang w:eastAsia="uk-UA"/>
          </w:rPr>
          <w:t>№ 506</w:t>
        </w:r>
      </w:hyperlink>
      <w:r w:rsidRPr="00353FCD">
        <w:rPr>
          <w:rFonts w:ascii="Times New Roman" w:eastAsia="Times New Roman" w:hAnsi="Times New Roman" w:cs="Times New Roman"/>
          <w:sz w:val="24"/>
          <w:szCs w:val="24"/>
          <w:lang w:eastAsia="uk-UA"/>
        </w:rPr>
        <w:t>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зареєстрований у Міністерстві юстиції України 31 травня 2016 року за № 798/28928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 Наказ Міністерства освіти і науки України від 21 березня 2016 року </w:t>
      </w:r>
      <w:hyperlink r:id="rId102" w:tgtFrame="_blank" w:history="1">
        <w:r w:rsidRPr="00353FCD">
          <w:rPr>
            <w:rFonts w:ascii="Times New Roman" w:eastAsia="Times New Roman" w:hAnsi="Times New Roman" w:cs="Times New Roman"/>
            <w:sz w:val="24"/>
            <w:szCs w:val="24"/>
            <w:lang w:eastAsia="uk-UA"/>
          </w:rPr>
          <w:t>№ 292</w:t>
        </w:r>
      </w:hyperlink>
      <w:r w:rsidRPr="00353FCD">
        <w:rPr>
          <w:rFonts w:ascii="Times New Roman" w:eastAsia="Times New Roman" w:hAnsi="Times New Roman" w:cs="Times New Roman"/>
          <w:sz w:val="24"/>
          <w:szCs w:val="24"/>
          <w:lang w:eastAsia="uk-UA"/>
        </w:rPr>
        <w:t> "Про затвердження Переліку спеціалізацій підготовки здобувачів вищої освіти за спеціальністю 015 "Професійна освіта (за спеціалізаціями)", за якими здійснюються формування та розміщення державного замовлення", зареєстрований у Міністерстві юстиції України 08 квітня 2016 року за № 532/28662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 Наказ Міністерства освіти і науки України від 25 травня 2016 року </w:t>
      </w:r>
      <w:hyperlink r:id="rId103" w:tgtFrame="_blank" w:history="1">
        <w:r w:rsidRPr="00353FCD">
          <w:rPr>
            <w:rFonts w:ascii="Times New Roman" w:eastAsia="Times New Roman" w:hAnsi="Times New Roman" w:cs="Times New Roman"/>
            <w:sz w:val="24"/>
            <w:szCs w:val="24"/>
            <w:lang w:eastAsia="uk-UA"/>
          </w:rPr>
          <w:t>№ 567</w:t>
        </w:r>
      </w:hyperlink>
      <w:r w:rsidRPr="00353FCD">
        <w:rPr>
          <w:rFonts w:ascii="Times New Roman" w:eastAsia="Times New Roman" w:hAnsi="Times New Roman" w:cs="Times New Roman"/>
          <w:sz w:val="24"/>
          <w:szCs w:val="24"/>
          <w:lang w:eastAsia="uk-UA"/>
        </w:rPr>
        <w:t> "Про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 (зі змінами).</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 Наказ Міністерства освіти і науки України від 12 травня 2016 року </w:t>
      </w:r>
      <w:hyperlink r:id="rId104" w:tgtFrame="_blank" w:history="1">
        <w:r w:rsidRPr="00353FCD">
          <w:rPr>
            <w:rFonts w:ascii="Times New Roman" w:eastAsia="Times New Roman" w:hAnsi="Times New Roman" w:cs="Times New Roman"/>
            <w:sz w:val="24"/>
            <w:szCs w:val="24"/>
            <w:lang w:eastAsia="uk-UA"/>
          </w:rPr>
          <w:t>№ 507</w:t>
        </w:r>
      </w:hyperlink>
      <w:r w:rsidRPr="00353FCD">
        <w:rPr>
          <w:rFonts w:ascii="Times New Roman" w:eastAsia="Times New Roman" w:hAnsi="Times New Roman" w:cs="Times New Roman"/>
          <w:sz w:val="24"/>
          <w:szCs w:val="24"/>
          <w:lang w:eastAsia="uk-UA"/>
        </w:rPr>
        <w:t> "Про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 Наказ Міністерства охорони здоров’я України від 02 листопада 2018 року № 2013 «Про затвердження переліку спеціалізацій підготовки здобувачів вищої освіти ступеня магістра за спеціальністю 227 «Фізична терапія, ерготерапія», зареєстрований у Міністерстві юстиції України 26 листопада 2018 року за № 1335/32787.</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 Наказ Міністерства освіти і науки України від 01 лютого 2019 року № 112 «Про затвердження переліку спеціалізацій підготовки здобувачів вищої освіти за спеціальністю 271 «Річковий та морський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p w:rsidR="00A01C7E"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7. Наказ Міністерства освіти і науки України від </w:t>
      </w:r>
      <w:r w:rsidR="00D21156">
        <w:rPr>
          <w:rFonts w:ascii="Times New Roman" w:eastAsia="Times New Roman" w:hAnsi="Times New Roman" w:cs="Times New Roman"/>
          <w:sz w:val="24"/>
          <w:szCs w:val="24"/>
          <w:lang w:eastAsia="uk-UA"/>
        </w:rPr>
        <w:t>17</w:t>
      </w:r>
      <w:r w:rsidRPr="00353FCD">
        <w:rPr>
          <w:rFonts w:ascii="Times New Roman" w:eastAsia="Times New Roman" w:hAnsi="Times New Roman" w:cs="Times New Roman"/>
          <w:sz w:val="24"/>
          <w:szCs w:val="24"/>
          <w:lang w:eastAsia="uk-UA"/>
        </w:rPr>
        <w:t xml:space="preserve"> вересня 2019 року № </w:t>
      </w:r>
      <w:r w:rsidR="00D21156">
        <w:rPr>
          <w:rFonts w:ascii="Times New Roman" w:eastAsia="Times New Roman" w:hAnsi="Times New Roman" w:cs="Times New Roman"/>
          <w:sz w:val="24"/>
          <w:szCs w:val="24"/>
          <w:lang w:eastAsia="uk-UA"/>
        </w:rPr>
        <w:t>1202</w:t>
      </w:r>
      <w:r w:rsidRPr="00353FCD">
        <w:rPr>
          <w:rFonts w:ascii="Times New Roman" w:eastAsia="Times New Roman" w:hAnsi="Times New Roman" w:cs="Times New Roman"/>
          <w:sz w:val="24"/>
          <w:szCs w:val="24"/>
          <w:lang w:eastAsia="uk-UA"/>
        </w:rPr>
        <w:t xml:space="preserve"> «Про затвердження Переліку спеціалізацій підготовки здобувачів вищої освіти ступенів бакалавра та магістра за спеціальністю 016 «Спеціальна освіта», за якими здійснюється </w:t>
      </w:r>
      <w:r w:rsidR="00A01C7E">
        <w:rPr>
          <w:rFonts w:ascii="Times New Roman" w:eastAsia="Times New Roman" w:hAnsi="Times New Roman" w:cs="Times New Roman"/>
          <w:sz w:val="24"/>
          <w:szCs w:val="24"/>
          <w:lang w:eastAsia="uk-UA"/>
        </w:rPr>
        <w:br/>
      </w:r>
    </w:p>
    <w:p w:rsidR="00A01C7E" w:rsidRDefault="00A01C7E" w:rsidP="00A01C7E">
      <w:pPr>
        <w:spacing w:after="15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Продовження додатка 3</w:t>
      </w:r>
    </w:p>
    <w:p w:rsidR="001743E6" w:rsidRPr="00353FCD" w:rsidRDefault="00A01C7E" w:rsidP="001743E6">
      <w:pPr>
        <w:spacing w:after="1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sidR="001743E6" w:rsidRPr="00353FCD">
        <w:rPr>
          <w:rFonts w:ascii="Times New Roman" w:eastAsia="Times New Roman" w:hAnsi="Times New Roman" w:cs="Times New Roman"/>
          <w:sz w:val="24"/>
          <w:szCs w:val="24"/>
          <w:lang w:eastAsia="uk-UA"/>
        </w:rPr>
        <w:t xml:space="preserve">формування та розміщення державного замовлення», зареєстрований у Міністерстві юстиції України </w:t>
      </w:r>
      <w:r w:rsidR="00D21156">
        <w:rPr>
          <w:rFonts w:ascii="Times New Roman" w:eastAsia="Times New Roman" w:hAnsi="Times New Roman" w:cs="Times New Roman"/>
          <w:sz w:val="24"/>
          <w:szCs w:val="24"/>
          <w:lang w:eastAsia="uk-UA"/>
        </w:rPr>
        <w:t>30</w:t>
      </w:r>
      <w:r w:rsidR="001743E6" w:rsidRPr="00353FCD">
        <w:rPr>
          <w:rFonts w:ascii="Times New Roman" w:eastAsia="Times New Roman" w:hAnsi="Times New Roman" w:cs="Times New Roman"/>
          <w:sz w:val="24"/>
          <w:szCs w:val="24"/>
          <w:lang w:eastAsia="uk-UA"/>
        </w:rPr>
        <w:t xml:space="preserve"> </w:t>
      </w:r>
      <w:r w:rsidR="00D21156">
        <w:rPr>
          <w:rFonts w:ascii="Times New Roman" w:eastAsia="Times New Roman" w:hAnsi="Times New Roman" w:cs="Times New Roman"/>
          <w:sz w:val="24"/>
          <w:szCs w:val="24"/>
          <w:lang w:eastAsia="uk-UA"/>
        </w:rPr>
        <w:t>вересня</w:t>
      </w:r>
      <w:r w:rsidR="001743E6" w:rsidRPr="00353FCD">
        <w:rPr>
          <w:rFonts w:ascii="Times New Roman" w:eastAsia="Times New Roman" w:hAnsi="Times New Roman" w:cs="Times New Roman"/>
          <w:sz w:val="24"/>
          <w:szCs w:val="24"/>
          <w:lang w:eastAsia="uk-UA"/>
        </w:rPr>
        <w:t xml:space="preserve"> 2019 року за № </w:t>
      </w:r>
      <w:r>
        <w:rPr>
          <w:rFonts w:ascii="Times New Roman" w:eastAsia="Times New Roman" w:hAnsi="Times New Roman" w:cs="Times New Roman"/>
          <w:sz w:val="24"/>
          <w:szCs w:val="24"/>
          <w:lang w:eastAsia="uk-UA"/>
        </w:rPr>
        <w:t>1078</w:t>
      </w:r>
      <w:r w:rsidR="00D2115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34049.</w:t>
      </w:r>
    </w:p>
    <w:p w:rsidR="001743E6" w:rsidRPr="00353FCD" w:rsidRDefault="001743E6" w:rsidP="001743E6">
      <w:pPr>
        <w:spacing w:after="1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8. Наказ Міністерства освіти і науки України від </w:t>
      </w:r>
      <w:r w:rsidR="00A01C7E">
        <w:rPr>
          <w:rFonts w:ascii="Times New Roman" w:eastAsia="Times New Roman" w:hAnsi="Times New Roman" w:cs="Times New Roman"/>
          <w:sz w:val="24"/>
          <w:szCs w:val="24"/>
          <w:lang w:eastAsia="uk-UA"/>
        </w:rPr>
        <w:t>17</w:t>
      </w:r>
      <w:r w:rsidRPr="00353FCD">
        <w:rPr>
          <w:rFonts w:ascii="Times New Roman" w:eastAsia="Times New Roman" w:hAnsi="Times New Roman" w:cs="Times New Roman"/>
          <w:sz w:val="24"/>
          <w:szCs w:val="24"/>
          <w:lang w:eastAsia="uk-UA"/>
        </w:rPr>
        <w:t xml:space="preserve"> вересня 2019 року № </w:t>
      </w:r>
      <w:r w:rsidR="00A01C7E">
        <w:rPr>
          <w:rFonts w:ascii="Times New Roman" w:eastAsia="Times New Roman" w:hAnsi="Times New Roman" w:cs="Times New Roman"/>
          <w:sz w:val="24"/>
          <w:szCs w:val="24"/>
          <w:lang w:eastAsia="uk-UA"/>
        </w:rPr>
        <w:t>1201</w:t>
      </w:r>
      <w:r w:rsidRPr="00353FCD">
        <w:rPr>
          <w:rFonts w:ascii="Times New Roman" w:eastAsia="Times New Roman" w:hAnsi="Times New Roman" w:cs="Times New Roman"/>
          <w:sz w:val="24"/>
          <w:szCs w:val="24"/>
          <w:lang w:eastAsia="uk-UA"/>
        </w:rPr>
        <w:t xml:space="preserve">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w:t>
      </w:r>
      <w:r w:rsidR="00A01C7E">
        <w:rPr>
          <w:rFonts w:ascii="Times New Roman" w:eastAsia="Times New Roman" w:hAnsi="Times New Roman" w:cs="Times New Roman"/>
          <w:sz w:val="24"/>
          <w:szCs w:val="24"/>
          <w:lang w:eastAsia="uk-UA"/>
        </w:rPr>
        <w:t xml:space="preserve">30 вересня 2019 року за № </w:t>
      </w:r>
      <w:r w:rsidR="00A01C7E" w:rsidRPr="00A01C7E">
        <w:rPr>
          <w:rFonts w:ascii="Times New Roman" w:eastAsia="Times New Roman" w:hAnsi="Times New Roman" w:cs="Times New Roman"/>
          <w:sz w:val="24"/>
          <w:szCs w:val="24"/>
          <w:lang w:eastAsia="uk-UA"/>
        </w:rPr>
        <w:t>1064/34035.</w:t>
      </w:r>
    </w:p>
    <w:p w:rsidR="004B73F0" w:rsidRDefault="004B73F0" w:rsidP="001743E6">
      <w:pPr>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tbl>
      <w:tblPr>
        <w:tblW w:w="5000" w:type="pct"/>
        <w:tblLayout w:type="fixed"/>
        <w:tblCellMar>
          <w:left w:w="0" w:type="dxa"/>
          <w:right w:w="0" w:type="dxa"/>
        </w:tblCellMar>
        <w:tblLook w:val="04A0" w:firstRow="1" w:lastRow="0" w:firstColumn="1" w:lastColumn="0" w:noHBand="0" w:noVBand="1"/>
      </w:tblPr>
      <w:tblGrid>
        <w:gridCol w:w="5028"/>
        <w:gridCol w:w="4469"/>
      </w:tblGrid>
      <w:tr w:rsidR="00353FCD" w:rsidRPr="00353FCD" w:rsidTr="00C65728">
        <w:tc>
          <w:tcPr>
            <w:tcW w:w="2250"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000"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4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(пункт 3 розділу VII)</w:t>
            </w:r>
          </w:p>
        </w:tc>
      </w:tr>
    </w:tbl>
    <w:p w:rsidR="001743E6" w:rsidRPr="00353FCD" w:rsidRDefault="001743E6" w:rsidP="001743E6">
      <w:pPr>
        <w:spacing w:after="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ПЕРЕЛІК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w:t>
      </w:r>
    </w:p>
    <w:p w:rsidR="001743E6" w:rsidRPr="00353FCD"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 Заклади вищої освіти можуть передбачити в Правилах прийому обов'язкове складання творчих заліків із спеціальностей (предметних спеціальностей):</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62"/>
        <w:gridCol w:w="2404"/>
        <w:gridCol w:w="1923"/>
        <w:gridCol w:w="4328"/>
      </w:tblGrid>
      <w:tr w:rsidR="00353FCD" w:rsidRPr="00353FCD" w:rsidTr="00C65728">
        <w:trPr>
          <w:jc w:val="center"/>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r>
      <w:tr w:rsidR="00353FCD" w:rsidRPr="00353FCD" w:rsidTr="00C65728">
        <w:trPr>
          <w:jc w:val="center"/>
        </w:trPr>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Освіта/Педагогіка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011</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Освітні, педагогічні науки</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012</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Дошкільна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013</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Початкова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(за предметними спеціальностями)</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Професійна освіта (за спеціалізаціями)</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016</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Спеціальна освіта</w:t>
            </w:r>
          </w:p>
        </w:tc>
      </w:tr>
      <w:tr w:rsidR="00353FCD" w:rsidRPr="00353FCD" w:rsidTr="00C65728">
        <w:trPr>
          <w:jc w:val="center"/>
        </w:trPr>
        <w:tc>
          <w:tcPr>
            <w:tcW w:w="996"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491" w:type="dxa"/>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017</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Фізична культура і спорт</w:t>
            </w:r>
          </w:p>
        </w:tc>
      </w:tr>
      <w:tr w:rsidR="00353FCD" w:rsidRPr="00353FCD" w:rsidTr="00C65728">
        <w:trPr>
          <w:jc w:val="center"/>
        </w:trPr>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Культура і мистецтво</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tc>
        <w:tc>
          <w:tcPr>
            <w:tcW w:w="225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Дизайн (крім спеціалізацій, для яких передбачено проведення творчого конкурсу)</w:t>
            </w:r>
          </w:p>
        </w:tc>
      </w:tr>
    </w:tbl>
    <w:p w:rsidR="001743E6" w:rsidRPr="00353FCD"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 Перший конкурсний предмет для усіх спеціальностей (предметних спеціальностей, спеціалізацій) та галузей знань - українська мова та література.</w:t>
      </w:r>
    </w:p>
    <w:p w:rsidR="001743E6" w:rsidRDefault="001743E6" w:rsidP="001743E6">
      <w:pPr>
        <w:spacing w:after="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 Інформацію про другий та третій конкурсні предмети для вступу на навчання для здобуття освітнього ступеня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наведено в таблиці (</w:t>
      </w:r>
      <w:r w:rsidR="00B04ED4">
        <w:rPr>
          <w:rFonts w:ascii="Times New Roman" w:eastAsia="Times New Roman" w:hAnsi="Times New Roman" w:cs="Times New Roman"/>
          <w:sz w:val="24"/>
          <w:szCs w:val="24"/>
          <w:lang w:eastAsia="uk-UA"/>
        </w:rPr>
        <w:t>як</w:t>
      </w:r>
      <w:r w:rsidRPr="00353FCD">
        <w:rPr>
          <w:rFonts w:ascii="Times New Roman" w:eastAsia="Times New Roman" w:hAnsi="Times New Roman" w:cs="Times New Roman"/>
          <w:sz w:val="24"/>
          <w:szCs w:val="24"/>
          <w:lang w:eastAsia="uk-UA"/>
        </w:rPr>
        <w:t xml:space="preserve"> друг</w:t>
      </w:r>
      <w:r w:rsidR="00B04ED4">
        <w:rPr>
          <w:rFonts w:ascii="Times New Roman" w:eastAsia="Times New Roman" w:hAnsi="Times New Roman" w:cs="Times New Roman"/>
          <w:sz w:val="24"/>
          <w:szCs w:val="24"/>
          <w:lang w:eastAsia="uk-UA"/>
        </w:rPr>
        <w:t>ий</w:t>
      </w:r>
      <w:r w:rsidRPr="00353FCD">
        <w:rPr>
          <w:rFonts w:ascii="Times New Roman" w:eastAsia="Times New Roman" w:hAnsi="Times New Roman" w:cs="Times New Roman"/>
          <w:sz w:val="24"/>
          <w:szCs w:val="24"/>
          <w:lang w:eastAsia="uk-UA"/>
        </w:rPr>
        <w:t xml:space="preserve"> конкурсн</w:t>
      </w:r>
      <w:r w:rsidR="00B04ED4">
        <w:rPr>
          <w:rFonts w:ascii="Times New Roman" w:eastAsia="Times New Roman" w:hAnsi="Times New Roman" w:cs="Times New Roman"/>
          <w:sz w:val="24"/>
          <w:szCs w:val="24"/>
          <w:lang w:eastAsia="uk-UA"/>
        </w:rPr>
        <w:t>ий</w:t>
      </w:r>
      <w:r w:rsidR="008640B7">
        <w:rPr>
          <w:rFonts w:ascii="Times New Roman" w:eastAsia="Times New Roman" w:hAnsi="Times New Roman" w:cs="Times New Roman"/>
          <w:sz w:val="24"/>
          <w:szCs w:val="24"/>
          <w:lang w:eastAsia="uk-UA"/>
        </w:rPr>
        <w:t xml:space="preserve"> предмет</w:t>
      </w:r>
      <w:r w:rsidRPr="00353FCD">
        <w:rPr>
          <w:rFonts w:ascii="Times New Roman" w:eastAsia="Times New Roman" w:hAnsi="Times New Roman" w:cs="Times New Roman"/>
          <w:sz w:val="24"/>
          <w:szCs w:val="24"/>
          <w:lang w:eastAsia="uk-UA"/>
        </w:rPr>
        <w:t xml:space="preserve"> для вступу на навчання для здобуття освітнього ступеня молодшого бакалавра на відкриті та фіксовані (закриті) конкурсні пропозиції на основі повної загальної середньої освіти використовується творчий конкурс за спеціальностями, для яких він передбачений, або один з переліку других чи третіх предметів, зазначених у таблиці):</w:t>
      </w:r>
    </w:p>
    <w:p w:rsidR="00AA79B3" w:rsidRPr="00353FCD" w:rsidRDefault="00AA79B3" w:rsidP="001743E6">
      <w:pPr>
        <w:spacing w:after="0"/>
        <w:jc w:val="both"/>
        <w:rPr>
          <w:rFonts w:ascii="Times New Roman" w:eastAsia="Times New Roman" w:hAnsi="Times New Roman" w:cs="Times New Roman"/>
          <w:sz w:val="24"/>
          <w:szCs w:val="24"/>
          <w:lang w:eastAsia="uk-UA"/>
        </w:rPr>
      </w:pPr>
    </w:p>
    <w:tbl>
      <w:tblPr>
        <w:tblW w:w="512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71"/>
        <w:gridCol w:w="1825"/>
        <w:gridCol w:w="1007"/>
        <w:gridCol w:w="2117"/>
        <w:gridCol w:w="1924"/>
        <w:gridCol w:w="2212"/>
      </w:tblGrid>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Шифр галузі</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Галузь знань</w:t>
            </w:r>
          </w:p>
        </w:tc>
        <w:tc>
          <w:tcPr>
            <w:tcW w:w="5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Код спеціальності</w:t>
            </w:r>
          </w:p>
        </w:tc>
        <w:tc>
          <w:tcPr>
            <w:tcW w:w="107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Назва спеціальності</w:t>
            </w:r>
          </w:p>
        </w:tc>
        <w:tc>
          <w:tcPr>
            <w:tcW w:w="209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Конкурсні предмети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1074"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другий предмет</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третій предмет</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Освіта/Педаго</w:t>
            </w:r>
            <w:r w:rsidR="003B20E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гіка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Дошкільна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B04ED4"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1743E6" w:rsidRPr="00353FCD">
              <w:rPr>
                <w:rFonts w:ascii="Times New Roman" w:eastAsia="Times New Roman" w:hAnsi="Times New Roman" w:cs="Times New Roman"/>
                <w:sz w:val="24"/>
                <w:szCs w:val="24"/>
                <w:lang w:eastAsia="uk-UA"/>
              </w:rPr>
              <w:t>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Початкова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(за предметними спеціалізаціями)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(Українська мова і література)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(Мова і література (із зазначенням мови))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(Історія)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(Біологія та здоров'я людини)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(Хімія)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(Географія)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(Фізика)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014.09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(Інформатика)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014.10</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(Трудове навчання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 або історія України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(Фізична культура)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(Образотворче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(Музичне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014. 15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Середня освіта (Природничі науки)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фізика, або хімія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Професійна освіта (за спеціалізаціями)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біологія ,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Спеціальна освіта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017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Фізична культура і 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Культура і мистецтво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Аудіовізуальне мистецтво та виробництво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B20E4" w:rsidRPr="00353FCD" w:rsidTr="00A61CAE">
        <w:trPr>
          <w:trHeight w:val="2484"/>
        </w:trPr>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p w:rsidR="003B20E4" w:rsidRPr="00353FCD" w:rsidRDefault="003B20E4"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074"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Дизайн (за спеціалізаціями "Графічний дизайн",</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"Дизайн одягу (взуття)", "Дизайн середовища", "Промисловий дизайн")</w:t>
            </w:r>
          </w:p>
        </w:tc>
        <w:tc>
          <w:tcPr>
            <w:tcW w:w="976"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c>
          <w:tcPr>
            <w:tcW w:w="1122" w:type="pct"/>
            <w:tcBorders>
              <w:top w:val="single" w:sz="6" w:space="0" w:color="000000"/>
              <w:left w:val="single" w:sz="6" w:space="0" w:color="000000"/>
              <w:right w:val="single" w:sz="6" w:space="0" w:color="000000"/>
            </w:tcBorders>
            <w:shd w:val="clear" w:color="auto" w:fill="auto"/>
            <w:hideMark/>
          </w:tcPr>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p w:rsidR="003B20E4" w:rsidRPr="00353FCD" w:rsidRDefault="003B20E4"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Дизайн (крім спеціалізацій "Графічний дизайн", "Дизайн одягу (взуття)", "Дизайн середовища", "Промисловий дизайн")</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фізика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Образотворче мистецтво, декоративне мистецтво, реставрація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Хореографія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Музичне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Сценічне мистецтво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Музеєзнавство, пам'яткознавство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Менеджмент соціокультурної діяльності</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029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Інформаційна, бібліотечна та архівна справа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Гуманітарні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Релігієзнавство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та археологія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Філософія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Культурологія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035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Філологія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Соціальні та поведінкові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Економіка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Політологія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4D1824"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sidR="001743E6" w:rsidRPr="00353FCD">
              <w:rPr>
                <w:rFonts w:ascii="Times New Roman" w:eastAsia="Times New Roman" w:hAnsi="Times New Roman" w:cs="Times New Roman"/>
                <w:sz w:val="24"/>
                <w:szCs w:val="24"/>
                <w:lang w:eastAsia="uk-UA"/>
              </w:rPr>
              <w:t>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Психологія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054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06</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Журналістика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Журналістика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Управління та адміністрування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Облік і оподаткування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Фінанси, банківська справа та страхування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Менеджмент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Маркетинг</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076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Підприємництво, торгівля та біржова діяльність</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географія</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08</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091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Природничі науки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Екологія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Науки про Землю</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та астрономія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фізика та наноматеріали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 та статистика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Статистика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математика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технології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Інженерія програмного забезпечення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Комп'ютерні науки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Комп'ютерна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Системний аналіз</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Кібербезпека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Інформаційні системи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Механічна 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Прикладна механіка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Матеріалознавство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Галузеве машинобудування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Авіаційна та ракетно-космічна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Суднобудування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Металургія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Електрична 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4D1824">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Енергетичне машинобудування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Атомна 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Теплоенергетика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Гідроенергетика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приладобудува</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Автоматизація та комп'ютерно-інтегровані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Метрологія та інформаційно-вимірювальна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Мікро- та наносистемна 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Хімічна та біоінженерія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Хімічні технології та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Біотехнології та біоінженерія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Біомедична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 xml:space="preserve"> фізика або математика</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 та телекомунікації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Електроніка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Телекомунікації та радіотехніка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Авіоніка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Виробництво та технології</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Харчові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легкої промисловості</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захисту навколишнього середовища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Гірництво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Нафтогазова інженерія та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w:t>
            </w:r>
            <w:r w:rsidR="004D1824">
              <w:rPr>
                <w:rFonts w:ascii="Times New Roman" w:eastAsia="Times New Roman" w:hAnsi="Times New Roman" w:cs="Times New Roman"/>
                <w:sz w:val="24"/>
                <w:szCs w:val="24"/>
                <w:lang w:eastAsia="uk-UA"/>
              </w:rPr>
              <w:t>,</w:t>
            </w:r>
            <w:r w:rsidRPr="00353FCD">
              <w:rPr>
                <w:rFonts w:ascii="Times New Roman" w:eastAsia="Times New Roman" w:hAnsi="Times New Roman" w:cs="Times New Roman"/>
                <w:sz w:val="24"/>
                <w:szCs w:val="24"/>
                <w:lang w:eastAsia="uk-UA"/>
              </w:rPr>
              <w:t xml:space="preserve"> або географія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Видавництво та поліграфія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хімія,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Деревообробні та меблеві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будівництво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Архітектура та містобудування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Будівництво та цивільна 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Геодезія та землеустрій</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історія України</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Аграрні науки та продовольство</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Агрономія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Захист і карантин рослин</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Садівництво та виноградарство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Лісове господарство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Садово-паркове господарство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Водні біоресурси та аквакультура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Агроінженерія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географія</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медицина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Ветеринарна гігієна, санітарія і експертиза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хімія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Охорона здоров'я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Стоматологія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Медицина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Медсестринство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Технології медичної діагностики та лікування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Медична психологія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Фармація, промислова фармація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227</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Фізична терапія, ерготерапія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228</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Педіатрія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229</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Громадське здоров'я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біологія або хімія</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Соціальна робота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Соціальна робота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Соціальне забезпечення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Сфера обслуговування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Готельно-ресторанна справа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Туризм</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Державна безпека</w:t>
            </w:r>
          </w:p>
        </w:tc>
        <w:tc>
          <w:tcPr>
            <w:tcW w:w="2098"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4D1824">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визначають відповідн</w:t>
            </w:r>
            <w:r w:rsidR="004D1824">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державн</w:t>
            </w:r>
            <w:r w:rsidR="004D1824">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замовники за погодженням з МОН</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Безпека державного кордону</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Військове управління (за видами збройних сил)</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Забезпечення військ (сил)</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Озброєння та військова техніка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Озброєння та військова техніка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2098"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BE648D"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визначають відповідн</w:t>
            </w:r>
            <w:r>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державн</w:t>
            </w:r>
            <w:r>
              <w:rPr>
                <w:rFonts w:ascii="Times New Roman" w:eastAsia="Times New Roman" w:hAnsi="Times New Roman" w:cs="Times New Roman"/>
                <w:sz w:val="24"/>
                <w:szCs w:val="24"/>
                <w:lang w:eastAsia="uk-UA"/>
              </w:rPr>
              <w:t>і</w:t>
            </w:r>
            <w:r w:rsidRPr="00353FCD">
              <w:rPr>
                <w:rFonts w:ascii="Times New Roman" w:eastAsia="Times New Roman" w:hAnsi="Times New Roman" w:cs="Times New Roman"/>
                <w:sz w:val="24"/>
                <w:szCs w:val="24"/>
                <w:lang w:eastAsia="uk-UA"/>
              </w:rPr>
              <w:t xml:space="preserve"> замовники за погодженням з МОН</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256</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w:t>
            </w:r>
          </w:p>
        </w:tc>
        <w:tc>
          <w:tcPr>
            <w:tcW w:w="2098"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біологія</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Пожежна безпека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Правоохоронна діяльність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творчий конкурс</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Цивільна безпека</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Річковий та морський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Авіаційний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Залізничний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274</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Автомобільний транспорт</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275</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Транспортні технології (за видами)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фізика або іноземна мова</w:t>
            </w:r>
          </w:p>
        </w:tc>
      </w:tr>
      <w:tr w:rsidR="00353FCD" w:rsidRPr="00353FCD" w:rsidTr="003B20E4">
        <w:tc>
          <w:tcPr>
            <w:tcW w:w="39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w:t>
            </w:r>
          </w:p>
        </w:tc>
        <w:tc>
          <w:tcPr>
            <w:tcW w:w="92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Публічне управління та адміністрування</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Публічне управління та адміністрування</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математика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5F1181" w:rsidP="00C6572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іноземна мова або і</w:t>
            </w:r>
            <w:r w:rsidR="001743E6" w:rsidRPr="00353FCD">
              <w:rPr>
                <w:rFonts w:ascii="Times New Roman" w:eastAsia="Times New Roman" w:hAnsi="Times New Roman" w:cs="Times New Roman"/>
                <w:sz w:val="24"/>
                <w:szCs w:val="24"/>
                <w:lang w:eastAsia="uk-UA"/>
              </w:rPr>
              <w:t>сторія України</w:t>
            </w:r>
          </w:p>
        </w:tc>
      </w:tr>
      <w:tr w:rsidR="00353FCD" w:rsidRPr="00353FCD" w:rsidTr="003B20E4">
        <w:tc>
          <w:tcPr>
            <w:tcW w:w="39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w:t>
            </w:r>
          </w:p>
        </w:tc>
        <w:tc>
          <w:tcPr>
            <w:tcW w:w="9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відносини</w:t>
            </w: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291</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відносини, суспільні комунікації та регіональні студії</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292</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Міжнародні економічні відносини</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географія або математика</w:t>
            </w:r>
          </w:p>
        </w:tc>
      </w:tr>
      <w:tr w:rsidR="00353FCD" w:rsidRPr="00353FCD" w:rsidTr="003B20E4">
        <w:tc>
          <w:tcPr>
            <w:tcW w:w="391"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926" w:type="pct"/>
            <w:vMerge/>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293</w:t>
            </w:r>
          </w:p>
        </w:tc>
        <w:tc>
          <w:tcPr>
            <w:tcW w:w="1074"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Міжнародне право</w:t>
            </w:r>
          </w:p>
        </w:tc>
        <w:tc>
          <w:tcPr>
            <w:tcW w:w="976"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іноземна мова</w:t>
            </w:r>
          </w:p>
        </w:tc>
        <w:tc>
          <w:tcPr>
            <w:tcW w:w="1122"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історія України або математика</w:t>
            </w:r>
          </w:p>
        </w:tc>
      </w:tr>
      <w:tr w:rsidR="00353FCD" w:rsidRPr="00353FCD" w:rsidTr="00B04ED4">
        <w:tc>
          <w:tcPr>
            <w:tcW w:w="5000"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firstLine="450"/>
              <w:jc w:val="both"/>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0"/>
                <w:szCs w:val="20"/>
                <w:lang w:eastAsia="uk-UA"/>
              </w:rPr>
              <w:t>Примітка</w:t>
            </w:r>
            <w:r w:rsidRPr="00353FCD">
              <w:rPr>
                <w:rFonts w:ascii="Times New Roman" w:eastAsia="Times New Roman" w:hAnsi="Times New Roman" w:cs="Times New Roman"/>
                <w:sz w:val="20"/>
                <w:szCs w:val="20"/>
                <w:lang w:eastAsia="uk-UA"/>
              </w:rPr>
              <w:t xml:space="preserve">. Вищі військові навчальні заклади та військові навчальні підрозділи закладів вищої освіти, що здійснюють підготовку військових фахівців для подальшого комплектування посад осіб офіцерського (сержантського, старшинського) складу за схемою підготовки "курсант", третім конкурсним предметом можуть визначати декілька конкурсних предметів за усіма спеціальностями підготовки військових фахівців. Перелік конкурсних предметів </w:t>
            </w:r>
            <w:r w:rsidR="005F1181" w:rsidRPr="005F1181">
              <w:rPr>
                <w:rFonts w:ascii="Times New Roman" w:eastAsia="Times New Roman" w:hAnsi="Times New Roman" w:cs="Times New Roman"/>
                <w:sz w:val="20"/>
                <w:szCs w:val="20"/>
                <w:lang w:eastAsia="uk-UA"/>
              </w:rPr>
              <w:t>визначають відповідні державні замовники за погодженням з МОН</w:t>
            </w:r>
            <w:r w:rsidR="004A56AB">
              <w:rPr>
                <w:rFonts w:ascii="Times New Roman" w:eastAsia="Times New Roman" w:hAnsi="Times New Roman" w:cs="Times New Roman"/>
                <w:sz w:val="20"/>
                <w:szCs w:val="20"/>
                <w:lang w:eastAsia="uk-UA"/>
              </w:rPr>
              <w:t>.</w:t>
            </w:r>
          </w:p>
        </w:tc>
      </w:tr>
    </w:tbl>
    <w:p w:rsidR="001743E6" w:rsidRPr="00353FCD" w:rsidRDefault="00543FBD" w:rsidP="001743E6">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pict w14:anchorId="0193476E">
          <v:rect id="_x0000_i1026" style="width:0;height:0" o:hralign="center" o:hrstd="t" o:hrnoshade="t" o:hr="t" fillcolor="black" stroked="f"/>
        </w:pict>
      </w:r>
    </w:p>
    <w:p w:rsidR="004B73F0" w:rsidRDefault="004B73F0" w:rsidP="001743E6">
      <w:pPr>
        <w:spacing w:after="0"/>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spacing w:after="0"/>
        <w:rPr>
          <w:rFonts w:ascii="Times New Roman" w:eastAsia="Times New Roman" w:hAnsi="Times New Roman" w:cs="Times New Roman"/>
          <w:sz w:val="28"/>
          <w:szCs w:val="28"/>
          <w:lang w:eastAsia="uk-UA"/>
        </w:rPr>
      </w:pPr>
    </w:p>
    <w:tbl>
      <w:tblPr>
        <w:tblW w:w="5074" w:type="pct"/>
        <w:tblLayout w:type="fixed"/>
        <w:tblCellMar>
          <w:left w:w="0" w:type="dxa"/>
          <w:right w:w="0" w:type="dxa"/>
        </w:tblCellMar>
        <w:tblLook w:val="04A0" w:firstRow="1" w:lastRow="0" w:firstColumn="1" w:lastColumn="0" w:noHBand="0" w:noVBand="1"/>
      </w:tblPr>
      <w:tblGrid>
        <w:gridCol w:w="5029"/>
        <w:gridCol w:w="4609"/>
      </w:tblGrid>
      <w:tr w:rsidR="00353FCD" w:rsidRPr="00353FCD" w:rsidTr="00C65728">
        <w:tc>
          <w:tcPr>
            <w:tcW w:w="2609"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p>
        </w:tc>
        <w:tc>
          <w:tcPr>
            <w:tcW w:w="2391" w:type="pct"/>
            <w:shd w:val="clear" w:color="auto" w:fill="auto"/>
            <w:hideMark/>
          </w:tcPr>
          <w:p w:rsidR="001743E6" w:rsidRPr="00353FCD" w:rsidRDefault="001743E6" w:rsidP="00C65728">
            <w:pPr>
              <w:spacing w:after="0" w:line="240" w:lineRule="auto"/>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Додаток 5 </w:t>
            </w:r>
            <w:r w:rsidRPr="00353FCD">
              <w:rPr>
                <w:rFonts w:ascii="Times New Roman" w:eastAsia="Times New Roman" w:hAnsi="Times New Roman" w:cs="Times New Roman"/>
                <w:sz w:val="24"/>
                <w:szCs w:val="24"/>
                <w:lang w:eastAsia="uk-UA"/>
              </w:rPr>
              <w:br/>
              <w:t>до Умов прийому на навчання </w:t>
            </w:r>
            <w:r w:rsidRPr="00353FCD">
              <w:rPr>
                <w:rFonts w:ascii="Times New Roman" w:eastAsia="Times New Roman" w:hAnsi="Times New Roman" w:cs="Times New Roman"/>
                <w:sz w:val="24"/>
                <w:szCs w:val="24"/>
                <w:lang w:eastAsia="uk-UA"/>
              </w:rPr>
              <w:br/>
              <w:t>до закладів вищої освіти України в 2020 році</w:t>
            </w:r>
            <w:r w:rsidRPr="00353FCD">
              <w:rPr>
                <w:rFonts w:ascii="Times New Roman" w:eastAsia="Times New Roman" w:hAnsi="Times New Roman" w:cs="Times New Roman"/>
                <w:sz w:val="24"/>
                <w:szCs w:val="24"/>
                <w:lang w:eastAsia="uk-UA"/>
              </w:rPr>
              <w:br/>
              <w:t>(підпункт 1 пункту 8 розділу VII)</w:t>
            </w:r>
          </w:p>
        </w:tc>
      </w:tr>
    </w:tbl>
    <w:p w:rsidR="001743E6" w:rsidRPr="00353FCD" w:rsidRDefault="001743E6" w:rsidP="001743E6">
      <w:pPr>
        <w:spacing w:after="0"/>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b/>
          <w:bCs/>
          <w:sz w:val="28"/>
          <w:szCs w:val="28"/>
          <w:lang w:eastAsia="uk-UA"/>
        </w:rPr>
        <w:t>ТАБЛИЦЯ </w:t>
      </w:r>
      <w:r w:rsidRPr="00353FCD">
        <w:rPr>
          <w:rFonts w:ascii="Times New Roman" w:eastAsia="Times New Roman" w:hAnsi="Times New Roman" w:cs="Times New Roman"/>
          <w:sz w:val="24"/>
          <w:szCs w:val="24"/>
          <w:lang w:eastAsia="uk-UA"/>
        </w:rPr>
        <w:br/>
      </w:r>
      <w:r w:rsidRPr="00353FCD">
        <w:rPr>
          <w:rFonts w:ascii="Times New Roman" w:eastAsia="Times New Roman" w:hAnsi="Times New Roman" w:cs="Times New Roman"/>
          <w:b/>
          <w:bCs/>
          <w:sz w:val="28"/>
          <w:szCs w:val="28"/>
          <w:lang w:eastAsia="uk-UA"/>
        </w:rPr>
        <w:t>переведення середнього бала документа про по</w:t>
      </w:r>
      <w:r w:rsidR="0054016F">
        <w:rPr>
          <w:rFonts w:ascii="Times New Roman" w:eastAsia="Times New Roman" w:hAnsi="Times New Roman" w:cs="Times New Roman"/>
          <w:b/>
          <w:bCs/>
          <w:sz w:val="28"/>
          <w:szCs w:val="28"/>
          <w:lang w:eastAsia="uk-UA"/>
        </w:rPr>
        <w:t>вну загальну середню освіту, обчисле</w:t>
      </w:r>
      <w:r w:rsidRPr="00353FCD">
        <w:rPr>
          <w:rFonts w:ascii="Times New Roman" w:eastAsia="Times New Roman" w:hAnsi="Times New Roman" w:cs="Times New Roman"/>
          <w:b/>
          <w:bCs/>
          <w:sz w:val="28"/>
          <w:szCs w:val="28"/>
          <w:lang w:eastAsia="uk-UA"/>
        </w:rPr>
        <w:t>ного за 12-бальною шкалою, в шкалу 100 - 200</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08"/>
        <w:gridCol w:w="4809"/>
      </w:tblGrid>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4,9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5,9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139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6,9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149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7,9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159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8,9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169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9,9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179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10,9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189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190</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191</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192</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193</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194</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195</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196</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197</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198</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199</w:t>
            </w:r>
          </w:p>
        </w:tc>
      </w:tr>
      <w:tr w:rsidR="00353FCD" w:rsidRPr="00353FCD" w:rsidTr="00C6572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eastAsia="Times New Roman" w:hAnsi="Times New Roman" w:cs="Times New Roman"/>
                <w:sz w:val="24"/>
                <w:szCs w:val="24"/>
                <w:lang w:eastAsia="uk-UA"/>
              </w:rPr>
            </w:pPr>
            <w:r w:rsidRPr="00353FCD">
              <w:rPr>
                <w:rFonts w:ascii="Times New Roman" w:eastAsia="Times New Roman" w:hAnsi="Times New Roman" w:cs="Times New Roman"/>
                <w:sz w:val="24"/>
                <w:szCs w:val="24"/>
                <w:lang w:eastAsia="uk-UA"/>
              </w:rPr>
              <w:t>200</w:t>
            </w:r>
          </w:p>
        </w:tc>
      </w:tr>
    </w:tbl>
    <w:p w:rsidR="001743E6" w:rsidRPr="00353FCD" w:rsidRDefault="00543FBD" w:rsidP="001743E6">
      <w:pP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pict w14:anchorId="0A27F472">
          <v:rect id="_x0000_i1027" style="width:0;height:0" o:hralign="center" o:hrstd="t" o:hrnoshade="t" o:hr="t" fillcolor="black" stroked="f"/>
        </w:pict>
      </w:r>
    </w:p>
    <w:p w:rsidR="004B73F0" w:rsidRDefault="004B73F0" w:rsidP="001743E6">
      <w:pPr>
        <w:rPr>
          <w:rFonts w:ascii="Times New Roman" w:eastAsia="Times New Roman" w:hAnsi="Times New Roman" w:cs="Times New Roman"/>
          <w:sz w:val="28"/>
          <w:szCs w:val="28"/>
          <w:lang w:eastAsia="uk-UA"/>
        </w:rPr>
        <w:sectPr w:rsidR="004B73F0" w:rsidSect="004B73F0">
          <w:pgSz w:w="11906" w:h="16838"/>
          <w:pgMar w:top="850" w:right="849" w:bottom="1134" w:left="1560" w:header="708" w:footer="0" w:gutter="0"/>
          <w:pgNumType w:start="1"/>
          <w:cols w:space="708"/>
          <w:titlePg/>
          <w:docGrid w:linePitch="360"/>
        </w:sectPr>
      </w:pPr>
    </w:p>
    <w:p w:rsidR="001743E6" w:rsidRPr="00353FCD" w:rsidRDefault="001743E6" w:rsidP="001743E6">
      <w:pPr>
        <w:rPr>
          <w:rFonts w:ascii="Times New Roman" w:eastAsia="Times New Roman" w:hAnsi="Times New Roman" w:cs="Times New Roman"/>
          <w:sz w:val="28"/>
          <w:szCs w:val="28"/>
          <w:lang w:eastAsia="uk-UA"/>
        </w:rPr>
      </w:pPr>
    </w:p>
    <w:tbl>
      <w:tblPr>
        <w:tblW w:w="5037" w:type="dxa"/>
        <w:tblInd w:w="5070" w:type="dxa"/>
        <w:tblLayout w:type="fixed"/>
        <w:tblLook w:val="04A0" w:firstRow="1" w:lastRow="0" w:firstColumn="1" w:lastColumn="0" w:noHBand="0" w:noVBand="1"/>
      </w:tblPr>
      <w:tblGrid>
        <w:gridCol w:w="5037"/>
      </w:tblGrid>
      <w:tr w:rsidR="00353FCD" w:rsidRPr="00353FCD" w:rsidTr="00C65728">
        <w:tc>
          <w:tcPr>
            <w:tcW w:w="5037" w:type="dxa"/>
            <w:shd w:val="clear" w:color="auto" w:fill="auto"/>
          </w:tcPr>
          <w:p w:rsidR="001743E6" w:rsidRPr="00353FCD" w:rsidRDefault="001743E6" w:rsidP="00C65728">
            <w:pPr>
              <w:pStyle w:val="a5"/>
              <w:spacing w:before="0" w:beforeAutospacing="0" w:after="0" w:afterAutospacing="0"/>
              <w:rPr>
                <w:sz w:val="26"/>
                <w:szCs w:val="26"/>
                <w:shd w:val="clear" w:color="auto" w:fill="FFFFFF"/>
              </w:rPr>
            </w:pPr>
            <w:r w:rsidRPr="00353FCD">
              <w:rPr>
                <w:sz w:val="26"/>
                <w:szCs w:val="26"/>
                <w:shd w:val="clear" w:color="auto" w:fill="FFFFFF"/>
              </w:rPr>
              <w:t>Додаток 6 </w:t>
            </w:r>
            <w:r w:rsidRPr="00353FCD">
              <w:rPr>
                <w:sz w:val="26"/>
                <w:szCs w:val="26"/>
              </w:rPr>
              <w:br/>
            </w:r>
            <w:r w:rsidRPr="00353FCD">
              <w:rPr>
                <w:sz w:val="26"/>
                <w:szCs w:val="26"/>
                <w:shd w:val="clear" w:color="auto" w:fill="FFFFFF"/>
              </w:rPr>
              <w:t>до Умов прийому на навчання </w:t>
            </w:r>
            <w:r w:rsidRPr="00353FCD">
              <w:rPr>
                <w:sz w:val="26"/>
                <w:szCs w:val="26"/>
              </w:rPr>
              <w:br/>
            </w:r>
            <w:r w:rsidRPr="00353FCD">
              <w:rPr>
                <w:sz w:val="26"/>
                <w:szCs w:val="26"/>
                <w:shd w:val="clear" w:color="auto" w:fill="FFFFFF"/>
              </w:rPr>
              <w:t>до закладів вищої освіти України в 2020 році</w:t>
            </w:r>
            <w:r w:rsidRPr="00353FCD">
              <w:rPr>
                <w:sz w:val="26"/>
                <w:szCs w:val="26"/>
              </w:rPr>
              <w:br/>
            </w:r>
            <w:r w:rsidRPr="00353FCD">
              <w:rPr>
                <w:sz w:val="26"/>
                <w:szCs w:val="26"/>
                <w:shd w:val="clear" w:color="auto" w:fill="FFFFFF"/>
              </w:rPr>
              <w:t>(пункт 5 розділу IX)</w:t>
            </w:r>
          </w:p>
        </w:tc>
      </w:tr>
    </w:tbl>
    <w:p w:rsidR="001743E6" w:rsidRPr="00353FCD" w:rsidRDefault="001743E6" w:rsidP="001743E6">
      <w:pPr>
        <w:pStyle w:val="a5"/>
        <w:spacing w:before="0" w:beforeAutospacing="0" w:after="0" w:afterAutospacing="0"/>
        <w:ind w:firstLine="450"/>
        <w:jc w:val="center"/>
        <w:rPr>
          <w:sz w:val="26"/>
          <w:szCs w:val="26"/>
        </w:rPr>
      </w:pPr>
    </w:p>
    <w:p w:rsidR="001743E6" w:rsidRPr="00353FCD" w:rsidRDefault="001743E6" w:rsidP="001743E6">
      <w:pPr>
        <w:pStyle w:val="a5"/>
        <w:spacing w:before="0" w:beforeAutospacing="0" w:after="0" w:afterAutospacing="0"/>
        <w:ind w:firstLine="450"/>
        <w:jc w:val="center"/>
        <w:rPr>
          <w:b/>
          <w:sz w:val="26"/>
          <w:szCs w:val="26"/>
        </w:rPr>
      </w:pPr>
      <w:r w:rsidRPr="00353FCD">
        <w:rPr>
          <w:b/>
          <w:sz w:val="26"/>
          <w:szCs w:val="26"/>
        </w:rPr>
        <w:t>МАТЕРІАЛИ</w:t>
      </w:r>
      <w:r w:rsidRPr="00353FCD">
        <w:rPr>
          <w:b/>
          <w:sz w:val="26"/>
          <w:szCs w:val="26"/>
        </w:rPr>
        <w:br/>
        <w:t>для розробки технічного завдання до алгоритму адресного розміщення державного та регіонального замовлення в 2020 році</w:t>
      </w:r>
    </w:p>
    <w:p w:rsidR="001743E6" w:rsidRPr="00353FCD" w:rsidRDefault="001743E6" w:rsidP="001743E6">
      <w:pPr>
        <w:pStyle w:val="a5"/>
        <w:spacing w:before="0" w:beforeAutospacing="0" w:after="0" w:afterAutospacing="0"/>
        <w:ind w:firstLine="450"/>
        <w:jc w:val="both"/>
        <w:rPr>
          <w:b/>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Сфера використання алгоритму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Алгоритм призначений для розподілу місць державного та регіонального замовлення для прийому вступників на здобуття вищої освіти ступеня молодшого бакалавра, бакалавра (магістра медичного, фармацевтичного та ветеринарного спрямувань) за денною, заочною, вечірньою, дистанційною формами здобуття освіти на основі повної загальної середньої освіти, а також для прийому вступників на здобуття ступеня магістра за спеціальностями 081 "Право" та 293 "Міжнародне право"  за денною та заочною формами здобуття освіти (далі - Контингент) відповідно до Умов прийому на навчання до закладів вищої освіти України в 20</w:t>
      </w:r>
      <w:r w:rsidR="00BB647D">
        <w:rPr>
          <w:sz w:val="26"/>
          <w:szCs w:val="26"/>
        </w:rPr>
        <w:t>20</w:t>
      </w:r>
      <w:r w:rsidRPr="00353FCD">
        <w:rPr>
          <w:sz w:val="26"/>
          <w:szCs w:val="26"/>
        </w:rPr>
        <w:t xml:space="preserve"> році, затверджених наказом Міністерства освіти і науки України від 11 жовтня 201</w:t>
      </w:r>
      <w:r w:rsidR="00BB647D">
        <w:rPr>
          <w:sz w:val="26"/>
          <w:szCs w:val="26"/>
        </w:rPr>
        <w:t>9</w:t>
      </w:r>
      <w:r w:rsidRPr="00353FCD">
        <w:rPr>
          <w:sz w:val="26"/>
          <w:szCs w:val="26"/>
        </w:rPr>
        <w:t xml:space="preserve"> року № </w:t>
      </w:r>
      <w:r w:rsidR="00BB647D">
        <w:rPr>
          <w:sz w:val="26"/>
          <w:szCs w:val="26"/>
        </w:rPr>
        <w:t>1285</w:t>
      </w:r>
      <w:r w:rsidRPr="00353FCD">
        <w:rPr>
          <w:sz w:val="26"/>
          <w:szCs w:val="26"/>
        </w:rPr>
        <w:t xml:space="preserve"> (далі - Умови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Алгоритм не застосовується для прийому вступників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служба України з надзвичайних ситуацій, Міністерство юстиції України (для Державної кримінально-виконавчої служби України), Державна фіскальна служба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Алгоритм не застосовується для прийому на навчання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Алгоритм не застосовується для прийому осіб за співбесідою, який здійснюється відповідно до Умов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w:t>
      </w:r>
      <w:r w:rsidR="005F1181">
        <w:rPr>
          <w:sz w:val="26"/>
          <w:szCs w:val="26"/>
        </w:rPr>
        <w:t>ового або тимчасового захисту,</w:t>
      </w:r>
      <w:r w:rsidRPr="00353FCD">
        <w:rPr>
          <w:sz w:val="26"/>
          <w:szCs w:val="26"/>
        </w:rPr>
        <w:t xml:space="preserve"> які беруть участь у конкурсі на місця державного замовлення відповідно до пункту 9 розділу XIV Умов прийому.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6. Зараховані не пізніше </w:t>
      </w:r>
      <w:r w:rsidR="005F1181">
        <w:rPr>
          <w:sz w:val="26"/>
          <w:szCs w:val="26"/>
        </w:rPr>
        <w:t xml:space="preserve">ніж </w:t>
      </w:r>
      <w:r w:rsidRPr="00353FCD">
        <w:rPr>
          <w:sz w:val="26"/>
          <w:szCs w:val="26"/>
        </w:rPr>
        <w:t>23 липня 2020 року на місця державного та регіонального замовлення особи, які входять до Контингенту, виключаються з конкурсу на інші місця державного замовлення і не обробляються алгоритмом.</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7. Розділи II – IV описують вимоги до алгоритму в частині адресного розміщення державного та регіонального замовлення серед громадян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8. Розділ V описує вимоги до алгоритму в частині адресного розміщення державного замовлення серед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Умов прийому.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5F1181" w:rsidP="001743E6">
      <w:pPr>
        <w:pStyle w:val="3"/>
        <w:keepNext w:val="0"/>
        <w:keepLines w:val="0"/>
        <w:numPr>
          <w:ilvl w:val="0"/>
          <w:numId w:val="4"/>
        </w:numPr>
        <w:spacing w:before="0"/>
        <w:jc w:val="center"/>
        <w:rPr>
          <w:rFonts w:ascii="Times New Roman" w:hAnsi="Times New Roman"/>
          <w:b/>
          <w:color w:val="auto"/>
          <w:sz w:val="26"/>
          <w:szCs w:val="26"/>
        </w:rPr>
      </w:pPr>
      <w:r>
        <w:rPr>
          <w:rFonts w:ascii="Times New Roman" w:hAnsi="Times New Roman"/>
          <w:b/>
          <w:color w:val="auto"/>
          <w:sz w:val="26"/>
          <w:szCs w:val="26"/>
        </w:rPr>
        <w:t>Підготовка та коре</w:t>
      </w:r>
      <w:r w:rsidR="001743E6" w:rsidRPr="00353FCD">
        <w:rPr>
          <w:rFonts w:ascii="Times New Roman" w:hAnsi="Times New Roman"/>
          <w:b/>
          <w:color w:val="auto"/>
          <w:sz w:val="26"/>
          <w:szCs w:val="26"/>
        </w:rPr>
        <w:t>гування вхідної інформації</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Перед застосуванням алгоритму проводиться корегування вхідної інформації:</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максимальні (загальні) обсяги державного або регіонального замовлення конкурсів, суперобсяги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кваліфікаційні мінімуми державного замовлення (далі - мінімальні обсяги)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ніж 1, конкурс виконав мінімальні обсяги і вони надалі для нього в алгоритмі не використовуються.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Конкурси можуть поділятись на два - чотири субконкурси в межах кожного з них. Субконкурс А - пропозиція закладу вищої освіти в межах певного конкурсу для прийому вступників з числа осіб, які мають право на вступ за квотою-1. Субконкурс Б - пропозиція закладу вищої освіти в межах певного конкурсу з числа осіб, які мають право на вступ за квотою-3. Субконкурс ББ - пропозиція закладу вищої освіти в межах певного конкурсу з числа осіб, які мають право на вступ за квотою-4. Субконкурс А, субконкурс Б і субконкурс ББ утворюються в разі наявності вступників відповідних категорій. Субконкурс В - пропозиція закладу вищої освіти в межах певного конкурсу для всіх вступників, включаючи осіб зазначених категорій, які не будуть рекомендовані в межах субконкурсу А, субконкурсу Б і субконкурсу ББ. Невикористаний розмір квоти-1, квоти-3 і квоти-4 використовується в субконкурсі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Якщо наявні вступники, які допущені до участі в конкурсі та мають право на участь у субконкурсі А, та/або субконкурсі Б, та/або субконкурсі ББ, замість конкурсу в алгоритмі використовується субконкурс А, та/або субконкурс Б, та/або субконкурс ББ і субконкурс В цього конкурсу, які формуються так: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допущені до участі в конкурсі, допус</w:t>
      </w:r>
      <w:r w:rsidR="005F1181">
        <w:rPr>
          <w:sz w:val="26"/>
          <w:szCs w:val="26"/>
        </w:rPr>
        <w:t>каються до участі в субконкурсі </w:t>
      </w:r>
      <w:r w:rsidRPr="00353FCD">
        <w:rPr>
          <w:sz w:val="26"/>
          <w:szCs w:val="26"/>
        </w:rPr>
        <w:t>В цього конкурсу з визначеною для конкурсу пріоритетністю. Рейтинговий список вступників для субконкурсу В збігається з рейтинговим списком конкурсу. Субконкурс В успадковує максимальний (загальний) обсяг державного або регіонального замовлення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які допущені до участі в конкурсі та мають право на участь у субконкурсі А, допускаються до участі в субконкурсі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субконкурсу А успадковується з рейтингового списку конкурсу. Обсяг державного або регіонального замовлення для субконкурсу А встановлюється в розмірі квоти-1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які допущені до участі в конкурсі та мають право на участь у субконкурсі ББ, допускаються до участі в субконкурсі ББ цього конкурсу з пріоритетністю, яка встановлюється на 0,4 менше (тепер мінімальне можливе значення пріоритетності дорівнює 0,6, якщо немає учасників у субконкурсі А), ніж визначена для конкурсу. Рейтинговий список вступників для субконкурсу ББ успадковується з рейтингового списку конкурсу. Обсяг державного або регіонального замовлення для субконкурсу ББ встановлюється в розмірі квоти-4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які допущені до участі в конкурсі та мають право на участь у субконкурсі Б, допускаються до участі в субконкурсі Б цього конкурсу з пріоритетністю, яка встановлюється на 0,25 менше (тепер мінімальне можливе значення пріоритетності дорівнює 0,75, якщо немає учасників у субконкурсі А або субконкурсі ББ), ніж визначена для конкурсу. Рейтинговий список вступників для субконкурсу Б успадковується з рейтингового списку конкурсу. Обсяг державного або регіонального замовлення для субконкурсу Б встановлюється в розмірі квоти-3 відповідного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Конкурс на загальних умовах - конкурс (який не поділявся на субконкурси) або субконкурс В у межах конкурсу, який поділено на субконкурси.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Розрахунковий конкурс - конкурс, або субконкурс А, або субконкурс Б, або субконкурс ББ, або субконкурс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6. Обсяг розрахункового конкурсу - максимальний (загальний) обсяг державного чи регіонального замовлення (для конкурсу, субконкурсу В) або обсяг державного чи регіонального замовлення (для субконкурсу А, субконкурсу Б, субконкурсу ББ).</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Визначення рекомендованих до зарахування за конкурсами</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Етап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Перший крок.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w:t>
      </w:r>
      <w:r w:rsidR="005F1181">
        <w:rPr>
          <w:sz w:val="26"/>
          <w:szCs w:val="26"/>
        </w:rPr>
        <w:t>у</w:t>
      </w:r>
      <w:r w:rsidRPr="00353FCD">
        <w:rPr>
          <w:sz w:val="26"/>
          <w:szCs w:val="26"/>
        </w:rPr>
        <w:t xml:space="preserve"> розрахункового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Кожна група субконкурсів кожного конкурсу (субконкурс А, та/або субконкурс Б, та/або субконкурс ББ і субконкурс В) перевіря</w:t>
      </w:r>
      <w:r w:rsidR="005F1181">
        <w:rPr>
          <w:sz w:val="26"/>
          <w:szCs w:val="26"/>
        </w:rPr>
        <w:t>є</w:t>
      </w:r>
      <w:r w:rsidRPr="00353FCD">
        <w:rPr>
          <w:sz w:val="26"/>
          <w:szCs w:val="26"/>
        </w:rPr>
        <w:t>ться на перевищення максимального (загального) обсягу державного чи рег</w:t>
      </w:r>
      <w:r w:rsidR="005F1181">
        <w:rPr>
          <w:sz w:val="26"/>
          <w:szCs w:val="26"/>
        </w:rPr>
        <w:t xml:space="preserve">іонального замовлення конкурсу. У </w:t>
      </w:r>
      <w:r w:rsidRPr="00353FCD">
        <w:rPr>
          <w:sz w:val="26"/>
          <w:szCs w:val="26"/>
        </w:rPr>
        <w:t>разі перевищення визначається відповідна кількість вступників із субконкурсу В з нижчими позиціями в рейтинговому списку вступників, які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Кожний широкий конкурс перевіряється на перевищення су</w:t>
      </w:r>
      <w:r w:rsidR="005F1181">
        <w:rPr>
          <w:sz w:val="26"/>
          <w:szCs w:val="26"/>
        </w:rPr>
        <w:t>перобсягу державного замовлення. У</w:t>
      </w:r>
      <w:r w:rsidRPr="00353FCD">
        <w:rPr>
          <w:sz w:val="26"/>
          <w:szCs w:val="26"/>
        </w:rPr>
        <w:t xml:space="preserve"> разі перевищення за об'єднаним списком очікування визначається відповідна кількість вступників (не </w:t>
      </w:r>
      <w:r w:rsidR="005F1181">
        <w:rPr>
          <w:sz w:val="26"/>
          <w:szCs w:val="26"/>
        </w:rPr>
        <w:t>і</w:t>
      </w:r>
      <w:r w:rsidRPr="00353FCD">
        <w:rPr>
          <w:sz w:val="26"/>
          <w:szCs w:val="26"/>
        </w:rPr>
        <w:t xml:space="preserve">з субконкурсів А, і не </w:t>
      </w:r>
      <w:r w:rsidR="005F1181">
        <w:rPr>
          <w:sz w:val="26"/>
          <w:szCs w:val="26"/>
        </w:rPr>
        <w:t>і</w:t>
      </w:r>
      <w:r w:rsidRPr="00353FCD">
        <w:rPr>
          <w:sz w:val="26"/>
          <w:szCs w:val="26"/>
        </w:rPr>
        <w:t xml:space="preserve">з субконкурсів Б, і не </w:t>
      </w:r>
      <w:r w:rsidR="00A93EDD">
        <w:rPr>
          <w:sz w:val="26"/>
          <w:szCs w:val="26"/>
        </w:rPr>
        <w:t>і</w:t>
      </w:r>
      <w:r w:rsidRPr="00353FCD">
        <w:rPr>
          <w:sz w:val="26"/>
          <w:szCs w:val="26"/>
        </w:rPr>
        <w:t>з субконкурсів ББ) з найменшими значеннями конкурсного бала (за рівних конкурсних балів - з урахуванням пункту 2 розділу IX Умов прийому), які також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K-ий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w:t>
      </w:r>
      <w:r w:rsidR="00A93EDD">
        <w:rPr>
          <w:sz w:val="26"/>
          <w:szCs w:val="26"/>
        </w:rPr>
        <w:t>у</w:t>
      </w:r>
      <w:r w:rsidRPr="00353FCD">
        <w:rPr>
          <w:sz w:val="26"/>
          <w:szCs w:val="26"/>
        </w:rPr>
        <w:t xml:space="preserve"> розрахункового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Кожна група субконкурсів кожного конкурсу (субконкурс А, та/або субконкурс Б, та/або субконкурс ББ і субконкурс В) перевіряється на перевищення максимального (загального) обсягу державного або регіонального замовлення конкурсу</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визначається відповідна кількість вступників із субконкурсу В з нижчими позиціями в його рейтинговому списку вступників, які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Кожний широкий конкурс перевіряється на перевищення суперобсягу державного замовлення</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за об'єднаним списком очікування визначається відповідна кількість вступників (не із субконкурсів А, і не із субконкурсів Б, і не </w:t>
      </w:r>
      <w:r w:rsidR="00A93EDD">
        <w:rPr>
          <w:sz w:val="26"/>
          <w:szCs w:val="26"/>
        </w:rPr>
        <w:t>і</w:t>
      </w:r>
      <w:r w:rsidRPr="00353FCD">
        <w:rPr>
          <w:sz w:val="26"/>
          <w:szCs w:val="26"/>
        </w:rPr>
        <w:t>з субконкурсів ББ) з найменшими значеннями конкурсного бала (за рівних конкурсних балів - з урахуванням пункту 2 розділу IX</w:t>
      </w:r>
      <w:r w:rsidRPr="00353FCD" w:rsidDel="00B07CDC">
        <w:rPr>
          <w:sz w:val="26"/>
          <w:szCs w:val="26"/>
        </w:rPr>
        <w:t xml:space="preserve"> </w:t>
      </w:r>
      <w:r w:rsidRPr="00353FCD">
        <w:rPr>
          <w:sz w:val="26"/>
          <w:szCs w:val="26"/>
        </w:rPr>
        <w:t>Умов прийому), які також отримують відмову.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Етап А вважається виконаним, коли вичерпується перелік пропозицій вступників до розрахункових конкурсів, які не перебувають у списках очікування та не отримали відмови за всіма розрахунковими конкурсами. Перехід до етапу Б.</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Етап Б.</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Якщо </w:t>
      </w:r>
      <w:r w:rsidR="00A93EDD">
        <w:rPr>
          <w:sz w:val="26"/>
          <w:szCs w:val="26"/>
        </w:rPr>
        <w:t>наявні</w:t>
      </w:r>
      <w:r w:rsidRPr="00353FCD">
        <w:rPr>
          <w:sz w:val="26"/>
          <w:szCs w:val="26"/>
        </w:rPr>
        <w:t xml:space="preserve"> конкурси, в яких кількість вступників у списку очікування (сума вступників у списках очікування субконкурсу А, та/або субконкурсу Б, та/або субконкурсу ББ і субконкурсу В) менше</w:t>
      </w:r>
      <w:r w:rsidR="00A93EDD">
        <w:rPr>
          <w:sz w:val="26"/>
          <w:szCs w:val="26"/>
        </w:rPr>
        <w:t xml:space="preserve"> ніж</w:t>
      </w:r>
      <w:r w:rsidRPr="00353FCD">
        <w:rPr>
          <w:sz w:val="26"/>
          <w:szCs w:val="26"/>
        </w:rPr>
        <w:t xml:space="preserve"> мінімальн</w:t>
      </w:r>
      <w:r w:rsidR="00A93EDD">
        <w:rPr>
          <w:sz w:val="26"/>
          <w:szCs w:val="26"/>
        </w:rPr>
        <w:t>ий</w:t>
      </w:r>
      <w:r w:rsidRPr="00353FCD">
        <w:rPr>
          <w:sz w:val="26"/>
          <w:szCs w:val="26"/>
        </w:rPr>
        <w:t xml:space="preserve"> обсяг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Фіналіст розрахункового конкурсу - вступник з найнижчим положенням </w:t>
      </w:r>
      <w:r w:rsidR="00A93EDD">
        <w:rPr>
          <w:sz w:val="26"/>
          <w:szCs w:val="26"/>
        </w:rPr>
        <w:t>у</w:t>
      </w:r>
      <w:r w:rsidRPr="00353FCD">
        <w:rPr>
          <w:sz w:val="26"/>
          <w:szCs w:val="26"/>
        </w:rPr>
        <w:t xml:space="preserve"> рейтинговому списку розрахункового конкурсу, включений до списку очікування, після завершення етапу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Фіналіст широкого конкурсу - вступник, крім вступників із субконкурсів А, Б</w:t>
      </w:r>
      <w:r w:rsidR="00A93EDD">
        <w:rPr>
          <w:sz w:val="26"/>
          <w:szCs w:val="26"/>
        </w:rPr>
        <w:t xml:space="preserve"> та ББ, з найнижчим положенням у</w:t>
      </w:r>
      <w:r w:rsidRPr="00353FCD">
        <w:rPr>
          <w:sz w:val="26"/>
          <w:szCs w:val="26"/>
        </w:rPr>
        <w:t xml:space="preserve"> широкому рейтинговому списку широкого конкурсу, включений до списку очікування, після завершення етапу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Перехід до етапу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Етап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K-й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Кожен розрахунковий конкурс перевіряється на перевищення обсягу розрахункового конкурсу</w:t>
      </w:r>
      <w:r w:rsidR="00A93EDD">
        <w:rPr>
          <w:sz w:val="26"/>
          <w:szCs w:val="26"/>
        </w:rPr>
        <w:t>.</w:t>
      </w:r>
      <w:r w:rsidRPr="00353FCD">
        <w:rPr>
          <w:sz w:val="26"/>
          <w:szCs w:val="26"/>
        </w:rPr>
        <w:t xml:space="preserve"> </w:t>
      </w:r>
      <w:r w:rsidR="00A93EDD">
        <w:rPr>
          <w:sz w:val="26"/>
          <w:szCs w:val="26"/>
        </w:rPr>
        <w:t>У</w:t>
      </w:r>
      <w:r w:rsidRPr="00353FCD">
        <w:rPr>
          <w:sz w:val="26"/>
          <w:szCs w:val="26"/>
        </w:rPr>
        <w:t xml:space="preserve">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Кожна група субконкурсів кожного конкурсу (</w:t>
      </w:r>
      <w:r w:rsidR="00A93EDD">
        <w:rPr>
          <w:sz w:val="26"/>
          <w:szCs w:val="26"/>
        </w:rPr>
        <w:t>субконкурс А, та/або субконкурс </w:t>
      </w:r>
      <w:r w:rsidRPr="00353FCD">
        <w:rPr>
          <w:sz w:val="26"/>
          <w:szCs w:val="26"/>
        </w:rPr>
        <w:t>Б, та/або субконкурс ББ і субконкурс В) перевіряється на перевищення максимального (загального) обсягу державного або регіонального замовлення конкурсу</w:t>
      </w:r>
      <w:r w:rsidR="00A93EDD">
        <w:rPr>
          <w:sz w:val="26"/>
          <w:szCs w:val="26"/>
        </w:rPr>
        <w:t>. У</w:t>
      </w:r>
      <w:r w:rsidRPr="00353FCD">
        <w:rPr>
          <w:sz w:val="26"/>
          <w:szCs w:val="26"/>
        </w:rPr>
        <w:t xml:space="preserve"> разі перевищення визначається відповідна кількість вступників, допущених до етапу В, із субконкурсу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субконкурсу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Кожний широкий конкурс перевіряється на перевищення суперобсягу державного замовлення і в разі перевищення за об'єднаним списком очікування визначається відповідна кількість вступників (не із субконкурсів А, не із субконкурсів Б, не із субконкурсів ББ), допущених до етапу В, з найменшими значеннями конкурсного бала (за рівних конкурсних балів - з урахуванням пункту 2 розділу IX Умов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Етап В вважається виконаним, коли вичерпується перелік пропозицій вступників (допущених до етапу В) до розрахункових конкурсів, які не перебувають у списках очікування та не отримали відмови за всіма розрахунковими конкурсами.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Вступники, які на цей момент залишились у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Критерії верифікації справедливості роботи алгоритму</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не має права на зарахування за квотою-1, квотою-3 або квотою-4, виконується хоча б одне з тверджень 1 або 2;</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квотою-1, виконується твердження 1 або одночасно виконуються твердження 2 та 3;</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квотою-4, виконується твердження 1 або одночасно виконуються твердження 2 та 4;</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для вступника, що має право на зарахування за квотою-3, виконується твердження 1 або одночасно виконуються твердження 2 та 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Твердження: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вступник А отримав рекомендацію до іншого конкурсу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не існує жодного вступника Б, рекомендованого до зарахування в конкурсі X (за винятком осіб, які отримали рекомендацію в межах квоти-1, квоти-3 або квоти-4), який має конкурсний бал не вище ніж у вступника А, у разі рівності конкурсних балів - має місце в рейтинговому списку нижче ніж вступник А, та (якщо конкурс Х входить до 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квоти-3 або квоти-4), який має конкурсний бал у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IX Умов прийому) ніж вступник А, крім такого випадку: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не існує жодного вступника Б, рекомендованого до зарахування в конкурсі X за квотою-4,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не існує жодного вступника Б, рекомендованого до зарахування в конкурсі X за квотою-3, який має конкурсний бал не вище ніж у вступника А, у разі рівності конкурсних балів - має місце в рейтинговому списку нижче ніж вступник 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квоти-3 або квоти-4),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пункту 2 розділу IX Умов прийому) ніж вступник 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Для закладу вищої освіти, запропонований яким конкурс X (</w:t>
      </w:r>
      <w:r w:rsidR="00C25B9B">
        <w:rPr>
          <w:sz w:val="26"/>
          <w:szCs w:val="26"/>
        </w:rPr>
        <w:t>що</w:t>
      </w:r>
      <w:r w:rsidRPr="00353FCD">
        <w:rPr>
          <w:sz w:val="26"/>
          <w:szCs w:val="26"/>
        </w:rPr>
        <w:t xml:space="preserve"> не входить до широкого конкурсу) не вичерпав загального обсягу державного або регіонального замовлення: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Для закладу вищої освіти, запропонований яким конкурс X не вичерпав квоту-1, квоту-3 або квоту-4:</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не існує жодного вступника, що має право на зарахування за квотою-1 (квотою-3, квотою-4),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6. Для закладу вищої освіти, запропонований яким конкурс X було анульовано:</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рейтинговий список не містить вступників у кількості</w:t>
      </w:r>
      <w:r w:rsidR="00C25B9B">
        <w:rPr>
          <w:sz w:val="26"/>
          <w:szCs w:val="26"/>
        </w:rPr>
        <w:t>,</w:t>
      </w:r>
      <w:r w:rsidRPr="00353FCD">
        <w:rPr>
          <w:sz w:val="26"/>
          <w:szCs w:val="26"/>
        </w:rPr>
        <w:t xml:space="preserve"> не меншій від мінімального обсягу державного або регіонального замовлення, для яких виконуються такі умови: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вступник отримав рекомендацію за меншою для нього пріоритетністю;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вступник має конкурсний бал </w:t>
      </w:r>
      <w:r w:rsidR="00C25B9B">
        <w:rPr>
          <w:sz w:val="26"/>
          <w:szCs w:val="26"/>
        </w:rPr>
        <w:t>у</w:t>
      </w:r>
      <w:r w:rsidRPr="00353FCD">
        <w:rPr>
          <w:sz w:val="26"/>
          <w:szCs w:val="26"/>
        </w:rPr>
        <w:t xml:space="preserve"> конкурсі X не нижче ніж будь-який вступник В (за винятком осіб, які отримали рекомендацію в межах квоти-1, квоти-3 або квоти-4, та осіб, які отримали рекомендацію і мали заяву, </w:t>
      </w:r>
      <w:r w:rsidR="00C25B9B">
        <w:rPr>
          <w:sz w:val="26"/>
          <w:szCs w:val="26"/>
        </w:rPr>
        <w:t>що</w:t>
      </w:r>
      <w:r w:rsidRPr="00353FCD">
        <w:rPr>
          <w:sz w:val="26"/>
          <w:szCs w:val="26"/>
        </w:rPr>
        <w:t xml:space="preserve"> отримала відмову під час ануляції конкурсів),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пу</w:t>
      </w:r>
      <w:r w:rsidR="00C25B9B">
        <w:rPr>
          <w:sz w:val="26"/>
          <w:szCs w:val="26"/>
        </w:rPr>
        <w:t>нкту 2 розділу IX Умов прийому)</w:t>
      </w:r>
      <w:r w:rsidRPr="00353FCD">
        <w:rPr>
          <w:sz w:val="26"/>
          <w:szCs w:val="26"/>
        </w:rPr>
        <w:t xml:space="preserve"> порівняно із вступником В.</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3"/>
        <w:keepNext w:val="0"/>
        <w:keepLines w:val="0"/>
        <w:numPr>
          <w:ilvl w:val="0"/>
          <w:numId w:val="4"/>
        </w:numPr>
        <w:spacing w:before="0"/>
        <w:jc w:val="center"/>
        <w:rPr>
          <w:rFonts w:ascii="Times New Roman" w:hAnsi="Times New Roman"/>
          <w:b/>
          <w:color w:val="auto"/>
          <w:sz w:val="26"/>
          <w:szCs w:val="26"/>
        </w:rPr>
      </w:pPr>
      <w:r w:rsidRPr="00353FCD">
        <w:rPr>
          <w:rFonts w:ascii="Times New Roman" w:hAnsi="Times New Roman"/>
          <w:b/>
          <w:color w:val="auto"/>
          <w:sz w:val="26"/>
          <w:szCs w:val="26"/>
        </w:rPr>
        <w:t xml:space="preserve">Конкурсний відбір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Для кожної частини Контингенту, для якої встановлено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формуються єдині для усіх спеціальностей (спеціалізацій, предметних спеціальностей) та закладів вищої освіти конкурси Р з державним замовленням в обсязі встановленої квоти для відповідної форми здобуття освіти (денна, заочна).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2. Для усіх, допущених до відкритих та фіксованих (закритих) конкурсів за денною та заочною формами здобуття освіти, заяв вступників, що входять в Контингент, з числа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w:t>
      </w:r>
      <w:r w:rsidR="00C25B9B">
        <w:rPr>
          <w:sz w:val="26"/>
          <w:szCs w:val="26"/>
        </w:rPr>
        <w:t>і</w:t>
      </w:r>
      <w:r w:rsidRPr="00353FCD">
        <w:rPr>
          <w:sz w:val="26"/>
          <w:szCs w:val="26"/>
        </w:rPr>
        <w:t xml:space="preserve">з встановленою пріоритетністю (крім заяв на анульовані конкурсні пропозиції), </w:t>
      </w:r>
      <w:r w:rsidR="00C25B9B">
        <w:rPr>
          <w:sz w:val="26"/>
          <w:szCs w:val="26"/>
        </w:rPr>
        <w:t>обчислюється</w:t>
      </w:r>
      <w:r w:rsidRPr="00353FCD">
        <w:rPr>
          <w:sz w:val="26"/>
          <w:szCs w:val="26"/>
        </w:rPr>
        <w:t xml:space="preserve"> спеціальний конкурсний бал як відношення конкурсного бала вступника, визначеного відповідно до </w:t>
      </w:r>
      <w:r w:rsidR="00C25B9B">
        <w:rPr>
          <w:sz w:val="26"/>
          <w:szCs w:val="26"/>
        </w:rPr>
        <w:t xml:space="preserve">пункту </w:t>
      </w:r>
      <w:hyperlink r:id="rId105" w:anchor="n266" w:history="1">
        <w:r w:rsidRPr="00353FCD">
          <w:rPr>
            <w:sz w:val="26"/>
            <w:szCs w:val="26"/>
          </w:rPr>
          <w:t>8</w:t>
        </w:r>
      </w:hyperlink>
      <w:r w:rsidRPr="00353FCD">
        <w:rPr>
          <w:sz w:val="26"/>
          <w:szCs w:val="26"/>
        </w:rPr>
        <w:t xml:space="preserve"> розділу VII Умов прийому, до мінімального конкурсного бала</w:t>
      </w:r>
      <w:r w:rsidR="00C25B9B">
        <w:rPr>
          <w:sz w:val="26"/>
          <w:szCs w:val="26"/>
        </w:rPr>
        <w:t xml:space="preserve"> для</w:t>
      </w:r>
      <w:r w:rsidRPr="00353FCD">
        <w:rPr>
          <w:sz w:val="26"/>
          <w:szCs w:val="26"/>
        </w:rPr>
        <w:t xml:space="preserve"> надання рекомендацій </w:t>
      </w:r>
      <w:r w:rsidR="00C25B9B">
        <w:rPr>
          <w:sz w:val="26"/>
          <w:szCs w:val="26"/>
        </w:rPr>
        <w:t xml:space="preserve">до зарахування </w:t>
      </w:r>
      <w:r w:rsidRPr="00353FCD">
        <w:rPr>
          <w:sz w:val="26"/>
          <w:szCs w:val="26"/>
        </w:rPr>
        <w:t>на місця державного (регіонального) замовлення за загальним конкурсом на таку саму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3. Усі заяви з </w:t>
      </w:r>
      <w:r w:rsidR="00C25B9B">
        <w:rPr>
          <w:sz w:val="26"/>
          <w:szCs w:val="26"/>
        </w:rPr>
        <w:t>обчисленим</w:t>
      </w:r>
      <w:r w:rsidRPr="00353FCD">
        <w:rPr>
          <w:sz w:val="26"/>
          <w:szCs w:val="26"/>
        </w:rPr>
        <w:t xml:space="preserve"> спеціальним конкурсним балом допускаються до відповідного конкурсу Р зі збереженням їх пріоритетностей та впорядковуються в спеціальний рейтинговий список з урахуванням пункту 2 розділу IX Умов прийому, при цьому замість конкурсного бал</w:t>
      </w:r>
      <w:r w:rsidR="00C25B9B">
        <w:rPr>
          <w:sz w:val="26"/>
          <w:szCs w:val="26"/>
        </w:rPr>
        <w:t>а</w:t>
      </w:r>
      <w:r w:rsidRPr="00353FCD">
        <w:rPr>
          <w:sz w:val="26"/>
          <w:szCs w:val="26"/>
        </w:rPr>
        <w:t xml:space="preserve"> використовується спеціальний конкурсний бал.</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4. Для кожної частини Контингенту, для якої встановлено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після завершення відповідного адресного розміщення державного та регіонального </w:t>
      </w:r>
      <w:r w:rsidR="00C25B9B">
        <w:rPr>
          <w:sz w:val="26"/>
          <w:szCs w:val="26"/>
        </w:rPr>
        <w:t>замовлення для громадян України</w:t>
      </w:r>
      <w:r w:rsidRPr="00353FCD">
        <w:rPr>
          <w:sz w:val="26"/>
          <w:szCs w:val="26"/>
        </w:rPr>
        <w:t xml:space="preserve"> проводиться визначення рекомендованих до зара</w:t>
      </w:r>
      <w:r w:rsidR="00C25B9B">
        <w:rPr>
          <w:sz w:val="26"/>
          <w:szCs w:val="26"/>
        </w:rPr>
        <w:t>хування за відповідними квотами.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Перший крок.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Кожному конкурсу Р пропонується перелік вступників, для яких цей конкурс Р має найвищу пріоритетність. Кожний конкурс Р включає до списку очікування кращих за власним спеціальним рейтинговим списком вступників із запропонованих вступників у кількості, що не перевищує обсяг</w:t>
      </w:r>
      <w:r w:rsidR="00C25B9B">
        <w:rPr>
          <w:sz w:val="26"/>
          <w:szCs w:val="26"/>
        </w:rPr>
        <w:t>у</w:t>
      </w:r>
      <w:r w:rsidRPr="00353FCD">
        <w:rPr>
          <w:sz w:val="26"/>
          <w:szCs w:val="26"/>
        </w:rPr>
        <w:t xml:space="preserve">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K-ий крок (K&gt;1).</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На наступних кроках кожний вступник, який на цей момент не внесений до списку очікування жодного конкурсу Р, пропонується тому конкурсу Р, який має для нього найвищу пріоритетність (крім тих, де він уже отримав відмову). Кожний конкурс Р об'єднує наявний у нього список очікування та отриману пропозицію, формує новий список очікування за власним спеціальним рейтинговим списком вступників у кількості, що не перевищує обсяг</w:t>
      </w:r>
      <w:r w:rsidR="00C25B9B">
        <w:rPr>
          <w:sz w:val="26"/>
          <w:szCs w:val="26"/>
        </w:rPr>
        <w:t>у</w:t>
      </w:r>
      <w:r w:rsidRPr="00353FCD">
        <w:rPr>
          <w:sz w:val="26"/>
          <w:szCs w:val="26"/>
        </w:rPr>
        <w:t xml:space="preserve"> конкурсу, а решті відмовляє.</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Після завершення всіх можливих кроків вступники, які на цей момент залишились у списку очікування, одержують рекомендацію до зарахування за відповідними заявами.</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C25B9B" w:rsidP="001743E6">
      <w:pPr>
        <w:pStyle w:val="3"/>
        <w:keepNext w:val="0"/>
        <w:keepLines w:val="0"/>
        <w:numPr>
          <w:ilvl w:val="0"/>
          <w:numId w:val="4"/>
        </w:numPr>
        <w:spacing w:before="0"/>
        <w:jc w:val="center"/>
        <w:rPr>
          <w:rFonts w:ascii="Times New Roman" w:hAnsi="Times New Roman"/>
          <w:b/>
          <w:color w:val="auto"/>
          <w:sz w:val="26"/>
          <w:szCs w:val="26"/>
        </w:rPr>
      </w:pPr>
      <w:r>
        <w:rPr>
          <w:rFonts w:ascii="Times New Roman" w:hAnsi="Times New Roman"/>
          <w:b/>
          <w:color w:val="auto"/>
          <w:sz w:val="26"/>
          <w:szCs w:val="26"/>
        </w:rPr>
        <w:t>Форми документів</w:t>
      </w:r>
      <w:r w:rsidR="001743E6" w:rsidRPr="00353FCD">
        <w:rPr>
          <w:rFonts w:ascii="Times New Roman" w:hAnsi="Times New Roman"/>
          <w:b/>
          <w:color w:val="auto"/>
          <w:sz w:val="26"/>
          <w:szCs w:val="26"/>
        </w:rPr>
        <w:t xml:space="preserve"> </w:t>
      </w:r>
      <w:r>
        <w:rPr>
          <w:rFonts w:ascii="Times New Roman" w:hAnsi="Times New Roman"/>
          <w:b/>
          <w:color w:val="auto"/>
          <w:sz w:val="26"/>
          <w:szCs w:val="26"/>
        </w:rPr>
        <w:t>для</w:t>
      </w:r>
      <w:r w:rsidR="001743E6" w:rsidRPr="00353FCD">
        <w:rPr>
          <w:rFonts w:ascii="Times New Roman" w:hAnsi="Times New Roman"/>
          <w:b/>
          <w:color w:val="auto"/>
          <w:sz w:val="26"/>
          <w:szCs w:val="26"/>
        </w:rPr>
        <w:t xml:space="preserve"> належн</w:t>
      </w:r>
      <w:r>
        <w:rPr>
          <w:rFonts w:ascii="Times New Roman" w:hAnsi="Times New Roman"/>
          <w:b/>
          <w:color w:val="auto"/>
          <w:sz w:val="26"/>
          <w:szCs w:val="26"/>
        </w:rPr>
        <w:t>ого</w:t>
      </w:r>
      <w:r w:rsidR="001743E6" w:rsidRPr="00353FCD">
        <w:rPr>
          <w:rFonts w:ascii="Times New Roman" w:hAnsi="Times New Roman"/>
          <w:b/>
          <w:color w:val="auto"/>
          <w:sz w:val="26"/>
          <w:szCs w:val="26"/>
        </w:rPr>
        <w:t xml:space="preserve"> інформаційн</w:t>
      </w:r>
      <w:r>
        <w:rPr>
          <w:rFonts w:ascii="Times New Roman" w:hAnsi="Times New Roman"/>
          <w:b/>
          <w:color w:val="auto"/>
          <w:sz w:val="26"/>
          <w:szCs w:val="26"/>
        </w:rPr>
        <w:t>ого забезпечення вступної кампанії</w:t>
      </w:r>
      <w:r w:rsidR="001743E6" w:rsidRPr="00353FCD">
        <w:rPr>
          <w:rFonts w:ascii="Times New Roman" w:hAnsi="Times New Roman"/>
          <w:b/>
          <w:color w:val="auto"/>
          <w:sz w:val="26"/>
          <w:szCs w:val="26"/>
        </w:rPr>
        <w:t xml:space="preserve"> в межах широких конкурсів </w:t>
      </w:r>
      <w:r>
        <w:rPr>
          <w:rFonts w:ascii="Times New Roman" w:hAnsi="Times New Roman"/>
          <w:b/>
          <w:color w:val="auto"/>
          <w:sz w:val="26"/>
          <w:szCs w:val="26"/>
        </w:rPr>
        <w:t>і</w:t>
      </w:r>
      <w:r w:rsidR="001743E6" w:rsidRPr="00353FCD">
        <w:rPr>
          <w:rFonts w:ascii="Times New Roman" w:hAnsi="Times New Roman"/>
          <w:b/>
          <w:color w:val="auto"/>
          <w:sz w:val="26"/>
          <w:szCs w:val="26"/>
        </w:rPr>
        <w:t xml:space="preserve"> результатів адресного розміщення державного та регіонального замовлення</w:t>
      </w:r>
    </w:p>
    <w:p w:rsidR="001743E6" w:rsidRPr="00353FCD" w:rsidRDefault="001743E6" w:rsidP="001743E6">
      <w:pPr>
        <w:shd w:val="clear" w:color="auto" w:fill="FFFFFF"/>
        <w:spacing w:after="150"/>
        <w:ind w:firstLine="450"/>
        <w:jc w:val="both"/>
        <w:rPr>
          <w:rFonts w:ascii="Times New Roman" w:hAnsi="Times New Roman"/>
          <w:sz w:val="26"/>
          <w:szCs w:val="26"/>
        </w:rPr>
      </w:pPr>
      <w:r w:rsidRPr="00353FCD">
        <w:rPr>
          <w:rFonts w:ascii="Times New Roman" w:hAnsi="Times New Roman"/>
          <w:b/>
          <w:bCs/>
          <w:sz w:val="26"/>
          <w:szCs w:val="26"/>
        </w:rPr>
        <w:t>1. Інформація про широкий конкурс</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Державний замовник – зазначається найменування (за наявності одного державного замовника) або «єдиний конкурс для всіх державних замовників».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 найменування (бакалавр або магістр).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Форма здобуття освіти </w:t>
      </w:r>
      <w:r w:rsidR="00C25B9B">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C25B9B" w:rsidP="001743E6">
      <w:pPr>
        <w:pStyle w:val="a5"/>
        <w:spacing w:before="0" w:beforeAutospacing="0" w:after="0" w:afterAutospacing="0"/>
        <w:ind w:firstLine="450"/>
        <w:jc w:val="both"/>
        <w:rPr>
          <w:sz w:val="26"/>
          <w:szCs w:val="26"/>
        </w:rPr>
      </w:pPr>
      <w:r>
        <w:rPr>
          <w:sz w:val="26"/>
          <w:szCs w:val="26"/>
        </w:rPr>
        <w:t>Спеціальність –</w:t>
      </w:r>
      <w:r w:rsidR="001743E6"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для усіх конкурсних пропозицій закладів вищої освіти, що входять до широкого конкурсу – ХХХ.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 квота-3, квота-4:</w:t>
      </w:r>
    </w:p>
    <w:p w:rsidR="001743E6" w:rsidRPr="00353FCD" w:rsidRDefault="001743E6" w:rsidP="001743E6">
      <w:pPr>
        <w:pStyle w:val="a5"/>
        <w:spacing w:before="0" w:beforeAutospacing="0" w:after="0" w:afterAutospacing="0"/>
        <w:ind w:firstLine="450"/>
        <w:jc w:val="both"/>
        <w:rPr>
          <w:sz w:val="26"/>
          <w:szCs w:val="26"/>
        </w:rPr>
      </w:pPr>
    </w:p>
    <w:p w:rsidR="001743E6" w:rsidRPr="00353FCD" w:rsidRDefault="001743E6" w:rsidP="001743E6">
      <w:pPr>
        <w:pStyle w:val="a5"/>
        <w:spacing w:before="0" w:beforeAutospacing="0" w:after="0" w:afterAutospacing="0"/>
        <w:ind w:firstLine="450"/>
        <w:jc w:val="both"/>
        <w:rPr>
          <w:sz w:val="28"/>
          <w:szCs w:val="28"/>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79"/>
        <w:gridCol w:w="1685"/>
        <w:gridCol w:w="1005"/>
        <w:gridCol w:w="1781"/>
        <w:gridCol w:w="1621"/>
        <w:gridCol w:w="772"/>
        <w:gridCol w:w="776"/>
        <w:gridCol w:w="783"/>
        <w:gridCol w:w="785"/>
      </w:tblGrid>
      <w:tr w:rsidR="00353FCD" w:rsidRPr="00353FCD" w:rsidTr="00C65728">
        <w:trPr>
          <w:trHeight w:val="450"/>
        </w:trPr>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w:t>
            </w:r>
          </w:p>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з/п</w:t>
            </w: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Найменування закладу вищої освіти</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Назва конкурсної пропозиції</w:t>
            </w: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Максимальний обсяг державного замовлення</w:t>
            </w: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Кваліфікаційний мінімум державного замовлення</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Квота-1</w:t>
            </w: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Квота-2</w:t>
            </w: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Квота-3</w:t>
            </w: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Квота-4</w:t>
            </w: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C65728">
        <w:tc>
          <w:tcPr>
            <w:tcW w:w="2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100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3" w:type="dxa"/>
            <w:tcBorders>
              <w:top w:val="single" w:sz="6" w:space="0" w:color="000000"/>
              <w:left w:val="single" w:sz="6" w:space="0" w:color="000000"/>
              <w:bottom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p>
        </w:tc>
        <w:tc>
          <w:tcPr>
            <w:tcW w:w="7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shd w:val="clear" w:color="auto" w:fill="FFFFFF"/>
        <w:ind w:firstLine="448"/>
        <w:jc w:val="both"/>
        <w:rPr>
          <w:rFonts w:ascii="Times New Roman" w:hAnsi="Times New Roman"/>
          <w:sz w:val="26"/>
          <w:szCs w:val="26"/>
        </w:rPr>
      </w:pPr>
      <w:r w:rsidRPr="00353FCD">
        <w:rPr>
          <w:rFonts w:ascii="Times New Roman" w:hAnsi="Times New Roman"/>
          <w:sz w:val="26"/>
          <w:szCs w:val="26"/>
        </w:rPr>
        <w:t>Сума максимальних обсягів державного замовлення для усіх конкурсних пропозицій закладів вищої освіти, що</w:t>
      </w:r>
      <w:r w:rsidR="00C25B9B">
        <w:rPr>
          <w:rFonts w:ascii="Times New Roman" w:hAnsi="Times New Roman"/>
          <w:sz w:val="26"/>
          <w:szCs w:val="26"/>
        </w:rPr>
        <w:t xml:space="preserve"> входять до широкого конкурсу, –</w:t>
      </w:r>
      <w:r w:rsidRPr="00353FCD">
        <w:rPr>
          <w:rFonts w:ascii="Times New Roman" w:hAnsi="Times New Roman"/>
          <w:sz w:val="26"/>
          <w:szCs w:val="26"/>
        </w:rPr>
        <w:t xml:space="preserve"> ХХХ.</w:t>
      </w:r>
    </w:p>
    <w:p w:rsidR="001743E6" w:rsidRPr="00353FCD" w:rsidRDefault="001743E6" w:rsidP="001743E6">
      <w:pPr>
        <w:shd w:val="clear" w:color="auto" w:fill="FFFFFF"/>
        <w:ind w:firstLine="448"/>
        <w:jc w:val="both"/>
        <w:rPr>
          <w:rFonts w:ascii="Times New Roman" w:hAnsi="Times New Roman"/>
          <w:sz w:val="26"/>
          <w:szCs w:val="26"/>
        </w:rPr>
      </w:pPr>
      <w:r w:rsidRPr="00353FCD">
        <w:rPr>
          <w:rFonts w:ascii="Times New Roman" w:hAnsi="Times New Roman"/>
          <w:sz w:val="26"/>
          <w:szCs w:val="26"/>
        </w:rPr>
        <w:t>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суперобсягом державного замовлення для усіх конкурсних пропозицій закладів вищої освіти, що входять до цього широкого конкурсу.</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2. Інформація про поточний стан подання заяв на широкий конкурс</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Дата, час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Освітній ступінь – найменування (бакалавр або магістр).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C25B9B">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для усіх конкурсних пропозицій закладів вищої освіти, що входять до широкого конкурсу, – ХХХ.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державного замовлення, квота-1, квота-3, квота-4, кількість поданих заяв і кількість поданих заяв особами, які мають право на зарахування за квотами:</w:t>
      </w:r>
    </w:p>
    <w:p w:rsidR="001743E6" w:rsidRPr="00353FCD" w:rsidRDefault="001743E6" w:rsidP="001743E6">
      <w:pPr>
        <w:pStyle w:val="a5"/>
        <w:spacing w:before="0" w:beforeAutospacing="0" w:after="0" w:afterAutospacing="0"/>
        <w:ind w:firstLine="450"/>
        <w:jc w:val="both"/>
        <w:rPr>
          <w:sz w:val="28"/>
          <w:szCs w:val="28"/>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01"/>
        <w:gridCol w:w="1251"/>
        <w:gridCol w:w="992"/>
        <w:gridCol w:w="1746"/>
        <w:gridCol w:w="664"/>
        <w:gridCol w:w="708"/>
        <w:gridCol w:w="709"/>
        <w:gridCol w:w="1001"/>
        <w:gridCol w:w="719"/>
        <w:gridCol w:w="719"/>
        <w:gridCol w:w="719"/>
      </w:tblGrid>
      <w:tr w:rsidR="00353FCD" w:rsidRPr="00353FCD" w:rsidTr="00C65728">
        <w:trPr>
          <w:trHeight w:val="613"/>
        </w:trPr>
        <w:tc>
          <w:tcPr>
            <w:tcW w:w="30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 з/п</w:t>
            </w:r>
          </w:p>
        </w:tc>
        <w:tc>
          <w:tcPr>
            <w:tcW w:w="125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Найменування закладу вищої освіти</w:t>
            </w:r>
          </w:p>
        </w:tc>
        <w:tc>
          <w:tcPr>
            <w:tcW w:w="99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Назва конкурсної пропозиції</w:t>
            </w:r>
          </w:p>
        </w:tc>
        <w:tc>
          <w:tcPr>
            <w:tcW w:w="1746" w:type="dxa"/>
            <w:vMerge w:val="restart"/>
            <w:tcBorders>
              <w:top w:val="single" w:sz="6" w:space="0" w:color="000000"/>
              <w:left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Максимальний обсяг державного замовлення</w:t>
            </w:r>
          </w:p>
        </w:tc>
        <w:tc>
          <w:tcPr>
            <w:tcW w:w="664" w:type="dxa"/>
            <w:vMerge w:val="restart"/>
            <w:tcBorders>
              <w:top w:val="single" w:sz="4" w:space="0" w:color="auto"/>
              <w:left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Квота-1</w:t>
            </w:r>
          </w:p>
        </w:tc>
        <w:tc>
          <w:tcPr>
            <w:tcW w:w="708"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Квота-3</w:t>
            </w:r>
          </w:p>
        </w:tc>
        <w:tc>
          <w:tcPr>
            <w:tcW w:w="709"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Квота-4</w:t>
            </w:r>
          </w:p>
        </w:tc>
        <w:tc>
          <w:tcPr>
            <w:tcW w:w="1001" w:type="dxa"/>
            <w:vMerge w:val="restart"/>
            <w:tcBorders>
              <w:top w:val="single" w:sz="6" w:space="0" w:color="000000"/>
              <w:left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Кількість поданих заяв</w:t>
            </w:r>
          </w:p>
        </w:tc>
        <w:tc>
          <w:tcPr>
            <w:tcW w:w="2157"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Кількість поданих заяв особами, які мають право на зарахування за квотами:</w:t>
            </w:r>
          </w:p>
        </w:tc>
      </w:tr>
      <w:tr w:rsidR="00353FCD" w:rsidRPr="00353FCD" w:rsidTr="00C65728">
        <w:trPr>
          <w:trHeight w:val="185"/>
        </w:trPr>
        <w:tc>
          <w:tcPr>
            <w:tcW w:w="30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25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99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746" w:type="dxa"/>
            <w:vMerge/>
            <w:tcBorders>
              <w:left w:val="single" w:sz="6" w:space="0" w:color="000000"/>
              <w:bottom w:val="single" w:sz="6" w:space="0" w:color="000000"/>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664"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08"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09"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1001" w:type="dxa"/>
            <w:vMerge/>
            <w:tcBorders>
              <w:left w:val="single" w:sz="4" w:space="0" w:color="auto"/>
              <w:bottom w:val="single" w:sz="6" w:space="0" w:color="000000"/>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20"/>
              </w:rPr>
            </w:pPr>
            <w:r w:rsidRPr="00353FCD">
              <w:rPr>
                <w:rFonts w:ascii="Times New Roman" w:hAnsi="Times New Roman"/>
                <w:sz w:val="18"/>
                <w:szCs w:val="20"/>
              </w:rPr>
              <w:t>4</w:t>
            </w:r>
          </w:p>
        </w:tc>
      </w:tr>
      <w:tr w:rsidR="00353FCD" w:rsidRPr="00353FCD" w:rsidTr="00C65728">
        <w:trPr>
          <w:trHeight w:val="165"/>
        </w:trPr>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r w:rsidR="00353FCD" w:rsidRPr="00353FCD" w:rsidTr="00C65728">
        <w:tc>
          <w:tcPr>
            <w:tcW w:w="3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ind w:left="90"/>
              <w:rPr>
                <w:rFonts w:ascii="Times New Roman" w:hAnsi="Times New Roman"/>
                <w:sz w:val="20"/>
                <w:szCs w:val="20"/>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r w:rsidRPr="00353FCD">
              <w:rPr>
                <w:rFonts w:ascii="Times New Roman" w:hAnsi="Times New Roman"/>
                <w:sz w:val="20"/>
                <w:szCs w:val="20"/>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1746"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1001"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20"/>
                <w:szCs w:val="20"/>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заяв, поданих для участі в широкому конкурсі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фізичних осіб, що подали заяви для участі в широкому конкурсі _________</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3. Список тих, хто подав заяви на широкий конкурс (широкий рейтинговий список)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Дата, час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533EDC" w:rsidP="001743E6">
      <w:pPr>
        <w:pStyle w:val="a5"/>
        <w:spacing w:before="0" w:beforeAutospacing="0" w:after="0" w:afterAutospacing="0"/>
        <w:ind w:firstLine="450"/>
        <w:jc w:val="both"/>
        <w:rPr>
          <w:sz w:val="26"/>
          <w:szCs w:val="26"/>
        </w:rPr>
      </w:pPr>
      <w:r>
        <w:rPr>
          <w:sz w:val="26"/>
          <w:szCs w:val="26"/>
        </w:rPr>
        <w:t>Освітній ступінь –</w:t>
      </w:r>
      <w:r w:rsidR="001743E6" w:rsidRPr="00353FCD">
        <w:rPr>
          <w:sz w:val="26"/>
          <w:szCs w:val="26"/>
        </w:rPr>
        <w:t xml:space="preserve"> найменування (бакалавр або магістр).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з такими графами: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1. Номер.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2. Прізвище, ім’я, по батькові вступника.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3. Конкурсний бал.</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4. Складові конкурсного бала (сертифікати ЗНО, коефіцієнти, РК, СК, ГК, ПЧК, додаткові бали).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5. Пріоритетність.</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6. Заклад вищої освіти.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7. Право на співбесіду, вступний іспит.</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8. Право на зарахування за квотою (із зазначенням квоти-1, квоти-3, квоти-4 за наявності).</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впорядковується з урахуванням пункту 2 розділу IX Умов прийому.</w:t>
      </w:r>
    </w:p>
    <w:p w:rsidR="001743E6" w:rsidRPr="00533EDC" w:rsidRDefault="001743E6" w:rsidP="001743E6">
      <w:pPr>
        <w:pStyle w:val="a5"/>
        <w:spacing w:before="0" w:beforeAutospacing="0" w:after="0" w:afterAutospacing="0"/>
        <w:ind w:firstLine="450"/>
        <w:jc w:val="both"/>
        <w:rPr>
          <w:b/>
          <w:sz w:val="26"/>
          <w:szCs w:val="26"/>
        </w:rPr>
      </w:pPr>
      <w:r w:rsidRPr="00353FCD">
        <w:rPr>
          <w:b/>
          <w:bCs/>
          <w:sz w:val="26"/>
          <w:szCs w:val="26"/>
        </w:rPr>
        <w:t xml:space="preserve">4. Інформація про надання рекомендацій вступникам у межах </w:t>
      </w:r>
      <w:r w:rsidRPr="00533EDC">
        <w:rPr>
          <w:b/>
          <w:sz w:val="26"/>
          <w:szCs w:val="26"/>
        </w:rPr>
        <w:t>широкого конкурсу</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Державний замовник – зазначається найменування (за наявності одного державного замовника) або «єдиний конкурс для всіх державних замовників».</w:t>
      </w:r>
    </w:p>
    <w:p w:rsidR="001743E6" w:rsidRPr="00353FCD" w:rsidRDefault="00533EDC" w:rsidP="001743E6">
      <w:pPr>
        <w:pStyle w:val="a5"/>
        <w:spacing w:before="0" w:beforeAutospacing="0" w:after="0" w:afterAutospacing="0"/>
        <w:ind w:firstLine="450"/>
        <w:jc w:val="both"/>
        <w:rPr>
          <w:sz w:val="26"/>
          <w:szCs w:val="26"/>
        </w:rPr>
      </w:pPr>
      <w:r>
        <w:rPr>
          <w:sz w:val="26"/>
          <w:szCs w:val="26"/>
        </w:rPr>
        <w:t>Освітній ступінь –</w:t>
      </w:r>
      <w:r w:rsidR="001743E6"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Спеціальність </w:t>
      </w:r>
      <w:r w:rsidR="00533EDC">
        <w:rPr>
          <w:sz w:val="26"/>
          <w:szCs w:val="26"/>
        </w:rPr>
        <w:t>–</w:t>
      </w:r>
      <w:r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для усіх закладів вищої освіти, що входять до широкого конкурсу, – ХХХ (після корегування з урахуванням зарахованих за співбесідою та квотою-2).</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Перелік конкурсних пропозицій закладів вищої освіти, що входять до широкого конкурсу, максимальні обсяги державного замовлення, квота-1, квота-3, квота-4 та інформація про зарахування та надання рекомендацій:</w:t>
      </w:r>
    </w:p>
    <w:p w:rsidR="001743E6" w:rsidRPr="00353FCD" w:rsidRDefault="001743E6" w:rsidP="001743E6">
      <w:pPr>
        <w:pStyle w:val="a5"/>
        <w:spacing w:before="0" w:beforeAutospacing="0" w:after="0" w:afterAutospacing="0"/>
        <w:ind w:firstLine="450"/>
        <w:jc w:val="both"/>
        <w:rPr>
          <w:sz w:val="26"/>
          <w:szCs w:val="26"/>
        </w:rPr>
      </w:pPr>
    </w:p>
    <w:tbl>
      <w:tblPr>
        <w:tblW w:w="9961"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894"/>
        <w:gridCol w:w="851"/>
        <w:gridCol w:w="992"/>
        <w:gridCol w:w="284"/>
        <w:gridCol w:w="307"/>
        <w:gridCol w:w="260"/>
        <w:gridCol w:w="772"/>
        <w:gridCol w:w="810"/>
        <w:gridCol w:w="868"/>
        <w:gridCol w:w="432"/>
        <w:gridCol w:w="399"/>
        <w:gridCol w:w="286"/>
        <w:gridCol w:w="283"/>
        <w:gridCol w:w="284"/>
        <w:gridCol w:w="366"/>
        <w:gridCol w:w="791"/>
        <w:gridCol w:w="850"/>
      </w:tblGrid>
      <w:tr w:rsidR="00353FCD" w:rsidRPr="00353FCD" w:rsidTr="00533EDC">
        <w:trPr>
          <w:trHeight w:val="380"/>
        </w:trPr>
        <w:tc>
          <w:tcPr>
            <w:tcW w:w="23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894"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Наймену</w:t>
            </w:r>
            <w:r w:rsidRPr="00353FCD">
              <w:rPr>
                <w:rFonts w:ascii="Times New Roman" w:hAnsi="Times New Roman"/>
                <w:sz w:val="18"/>
                <w:szCs w:val="18"/>
              </w:rPr>
              <w:softHyphen/>
              <w:t>вання закладу вищої освіти</w:t>
            </w:r>
          </w:p>
        </w:tc>
        <w:tc>
          <w:tcPr>
            <w:tcW w:w="85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Назва конкурс</w:t>
            </w:r>
            <w:r w:rsidRPr="00353FCD">
              <w:rPr>
                <w:rFonts w:ascii="Times New Roman" w:hAnsi="Times New Roman"/>
                <w:sz w:val="18"/>
                <w:szCs w:val="18"/>
              </w:rPr>
              <w:softHyphen/>
              <w:t>ної пропо</w:t>
            </w:r>
            <w:r w:rsidRPr="00353FCD">
              <w:rPr>
                <w:rFonts w:ascii="Times New Roman" w:hAnsi="Times New Roman"/>
                <w:sz w:val="18"/>
                <w:szCs w:val="18"/>
              </w:rPr>
              <w:softHyphen/>
              <w:t>зиції</w:t>
            </w:r>
          </w:p>
        </w:tc>
        <w:tc>
          <w:tcPr>
            <w:tcW w:w="992"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Максималь</w:t>
            </w:r>
            <w:r w:rsidRPr="00353FCD">
              <w:rPr>
                <w:rFonts w:ascii="Times New Roman" w:hAnsi="Times New Roman"/>
                <w:sz w:val="18"/>
                <w:szCs w:val="18"/>
              </w:rPr>
              <w:softHyphen/>
              <w:t>ний обсяг державного замовлення</w:t>
            </w:r>
          </w:p>
        </w:tc>
        <w:tc>
          <w:tcPr>
            <w:tcW w:w="851"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Квоти</w:t>
            </w:r>
          </w:p>
        </w:tc>
        <w:tc>
          <w:tcPr>
            <w:tcW w:w="772" w:type="dxa"/>
            <w:vMerge w:val="restart"/>
            <w:tcBorders>
              <w:top w:val="single" w:sz="6" w:space="0" w:color="000000"/>
              <w:left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Зарахо</w:t>
            </w:r>
            <w:r w:rsidRPr="00353FCD">
              <w:rPr>
                <w:rFonts w:ascii="Times New Roman" w:hAnsi="Times New Roman"/>
                <w:sz w:val="18"/>
                <w:szCs w:val="18"/>
              </w:rPr>
              <w:softHyphen/>
              <w:t>вано за спів</w:t>
            </w:r>
            <w:r w:rsidRPr="00353FCD">
              <w:rPr>
                <w:rFonts w:ascii="Times New Roman" w:hAnsi="Times New Roman"/>
                <w:sz w:val="18"/>
                <w:szCs w:val="18"/>
              </w:rPr>
              <w:softHyphen/>
              <w:t>бесідою</w:t>
            </w:r>
          </w:p>
        </w:tc>
        <w:tc>
          <w:tcPr>
            <w:tcW w:w="810" w:type="dxa"/>
            <w:vMerge w:val="restart"/>
            <w:tcBorders>
              <w:top w:val="single" w:sz="6" w:space="0" w:color="000000"/>
              <w:left w:val="single" w:sz="6" w:space="0" w:color="000000"/>
              <w:right w:val="single" w:sz="6" w:space="0" w:color="000000"/>
            </w:tcBorders>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Зарахо</w:t>
            </w:r>
            <w:r w:rsidRPr="00353FCD">
              <w:rPr>
                <w:rFonts w:ascii="Times New Roman" w:hAnsi="Times New Roman"/>
                <w:sz w:val="18"/>
                <w:szCs w:val="18"/>
              </w:rPr>
              <w:softHyphen/>
              <w:t>вано за квотою-2</w:t>
            </w:r>
          </w:p>
        </w:tc>
        <w:tc>
          <w:tcPr>
            <w:tcW w:w="868"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Загальна кількість рекомен-дованих до зараху-вання</w:t>
            </w:r>
          </w:p>
        </w:tc>
        <w:tc>
          <w:tcPr>
            <w:tcW w:w="3691" w:type="dxa"/>
            <w:gridSpan w:val="8"/>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У тому числі</w:t>
            </w:r>
          </w:p>
        </w:tc>
      </w:tr>
      <w:tr w:rsidR="00353FCD" w:rsidRPr="00353FCD" w:rsidTr="00533EDC">
        <w:trPr>
          <w:trHeight w:val="428"/>
        </w:trPr>
        <w:tc>
          <w:tcPr>
            <w:tcW w:w="232"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894"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851"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992"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284" w:type="dxa"/>
            <w:vMerge w:val="restart"/>
            <w:tcBorders>
              <w:top w:val="single" w:sz="4" w:space="0" w:color="auto"/>
              <w:left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1</w:t>
            </w:r>
          </w:p>
        </w:tc>
        <w:tc>
          <w:tcPr>
            <w:tcW w:w="307" w:type="dxa"/>
            <w:vMerge w:val="restart"/>
            <w:tcBorders>
              <w:top w:val="single" w:sz="4" w:space="0" w:color="auto"/>
              <w:left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3</w:t>
            </w:r>
          </w:p>
        </w:tc>
        <w:tc>
          <w:tcPr>
            <w:tcW w:w="260" w:type="dxa"/>
            <w:vMerge w:val="restart"/>
            <w:tcBorders>
              <w:top w:val="single" w:sz="4" w:space="0" w:color="auto"/>
              <w:left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4</w:t>
            </w:r>
          </w:p>
        </w:tc>
        <w:tc>
          <w:tcPr>
            <w:tcW w:w="772" w:type="dxa"/>
            <w:vMerge/>
            <w:tcBorders>
              <w:left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10" w:type="dxa"/>
            <w:vMerge/>
            <w:tcBorders>
              <w:left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68" w:type="dxa"/>
            <w:vMerge/>
            <w:tcBorders>
              <w:left w:val="single" w:sz="6" w:space="0" w:color="000000"/>
              <w:right w:val="single" w:sz="6" w:space="0" w:color="000000"/>
            </w:tcBorders>
            <w:shd w:val="clear" w:color="auto" w:fill="auto"/>
            <w:hideMark/>
          </w:tcPr>
          <w:p w:rsidR="001743E6" w:rsidRPr="00353FCD" w:rsidRDefault="001743E6" w:rsidP="00C65728">
            <w:pPr>
              <w:spacing w:after="0" w:line="240" w:lineRule="auto"/>
              <w:rPr>
                <w:rFonts w:ascii="Times New Roman" w:hAnsi="Times New Roman"/>
                <w:sz w:val="18"/>
                <w:szCs w:val="18"/>
              </w:rPr>
            </w:pPr>
          </w:p>
        </w:tc>
        <w:tc>
          <w:tcPr>
            <w:tcW w:w="1117" w:type="dxa"/>
            <w:gridSpan w:val="3"/>
            <w:tcBorders>
              <w:top w:val="single" w:sz="6" w:space="0" w:color="000000"/>
              <w:left w:val="single" w:sz="6" w:space="0" w:color="000000"/>
              <w:bottom w:val="single" w:sz="4" w:space="0" w:color="auto"/>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рекомендо</w:t>
            </w:r>
            <w:r w:rsidRPr="00353FCD">
              <w:rPr>
                <w:rFonts w:ascii="Times New Roman" w:hAnsi="Times New Roman"/>
                <w:sz w:val="18"/>
                <w:szCs w:val="18"/>
              </w:rPr>
              <w:softHyphen/>
              <w:t>ваних за квотою</w:t>
            </w:r>
          </w:p>
        </w:tc>
        <w:tc>
          <w:tcPr>
            <w:tcW w:w="933" w:type="dxa"/>
            <w:gridSpan w:val="3"/>
            <w:tcBorders>
              <w:top w:val="single" w:sz="6" w:space="0" w:color="000000"/>
              <w:left w:val="single" w:sz="6" w:space="0" w:color="000000"/>
              <w:bottom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найнижчий бал за квотою</w:t>
            </w:r>
          </w:p>
        </w:tc>
        <w:tc>
          <w:tcPr>
            <w:tcW w:w="791"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рекомен</w:t>
            </w:r>
            <w:r w:rsidRPr="00353FCD">
              <w:rPr>
                <w:rFonts w:ascii="Times New Roman" w:hAnsi="Times New Roman"/>
                <w:sz w:val="18"/>
                <w:szCs w:val="18"/>
              </w:rPr>
              <w:softHyphen/>
              <w:t>дованих на загальних умовах</w:t>
            </w:r>
          </w:p>
        </w:tc>
        <w:tc>
          <w:tcPr>
            <w:tcW w:w="850" w:type="dxa"/>
            <w:vMerge w:val="restart"/>
            <w:tcBorders>
              <w:top w:val="single" w:sz="6" w:space="0" w:color="000000"/>
              <w:left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найниж-чий бал на загальних умовах</w:t>
            </w:r>
          </w:p>
        </w:tc>
      </w:tr>
      <w:tr w:rsidR="00353FCD" w:rsidRPr="00353FCD" w:rsidTr="00533EDC">
        <w:trPr>
          <w:trHeight w:val="194"/>
        </w:trPr>
        <w:tc>
          <w:tcPr>
            <w:tcW w:w="23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894"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851"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992"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284" w:type="dxa"/>
            <w:vMerge/>
            <w:tcBorders>
              <w:left w:val="single" w:sz="6" w:space="0" w:color="000000"/>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07" w:type="dxa"/>
            <w:vMerge/>
            <w:tcBorders>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vMerge/>
            <w:tcBorders>
              <w:left w:val="single" w:sz="4" w:space="0" w:color="auto"/>
              <w:bottom w:val="single" w:sz="4" w:space="0" w:color="auto"/>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vMerge/>
            <w:tcBorders>
              <w:left w:val="single" w:sz="6" w:space="0" w:color="000000"/>
              <w:bottom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10" w:type="dxa"/>
            <w:vMerge/>
            <w:tcBorders>
              <w:left w:val="single" w:sz="6" w:space="0" w:color="000000"/>
              <w:bottom w:val="single" w:sz="6" w:space="0" w:color="000000"/>
              <w:right w:val="single" w:sz="6" w:space="0" w:color="000000"/>
            </w:tcBorders>
          </w:tcPr>
          <w:p w:rsidR="001743E6" w:rsidRPr="00353FCD" w:rsidRDefault="001743E6" w:rsidP="00C65728">
            <w:pPr>
              <w:spacing w:after="0" w:line="240" w:lineRule="auto"/>
              <w:rPr>
                <w:rFonts w:ascii="Times New Roman" w:hAnsi="Times New Roman"/>
                <w:sz w:val="18"/>
                <w:szCs w:val="18"/>
              </w:rPr>
            </w:pPr>
          </w:p>
        </w:tc>
        <w:tc>
          <w:tcPr>
            <w:tcW w:w="868" w:type="dxa"/>
            <w:vMerge/>
            <w:tcBorders>
              <w:left w:val="single" w:sz="6" w:space="0" w:color="000000"/>
              <w:bottom w:val="single" w:sz="6" w:space="0" w:color="000000"/>
              <w:right w:val="single" w:sz="4" w:space="0" w:color="auto"/>
            </w:tcBorders>
            <w:shd w:val="clear" w:color="auto" w:fill="auto"/>
          </w:tcPr>
          <w:p w:rsidR="001743E6" w:rsidRPr="00353FCD" w:rsidRDefault="001743E6" w:rsidP="00C65728">
            <w:pPr>
              <w:spacing w:after="0" w:line="240" w:lineRule="auto"/>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1</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3</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3</w:t>
            </w: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lang w:val="ru-RU"/>
              </w:rPr>
            </w:pPr>
            <w:r w:rsidRPr="00353FCD">
              <w:rPr>
                <w:rFonts w:ascii="Times New Roman" w:hAnsi="Times New Roman"/>
                <w:sz w:val="18"/>
                <w:szCs w:val="18"/>
                <w:lang w:val="ru-RU"/>
              </w:rPr>
              <w:t>4</w:t>
            </w:r>
          </w:p>
        </w:tc>
        <w:tc>
          <w:tcPr>
            <w:tcW w:w="791" w:type="dxa"/>
            <w:vMerge/>
            <w:tcBorders>
              <w:left w:val="single" w:sz="4" w:space="0" w:color="auto"/>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850" w:type="dxa"/>
            <w:vMerge/>
            <w:tcBorders>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15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33EDC">
        <w:trPr>
          <w:trHeight w:val="60"/>
        </w:trPr>
        <w:tc>
          <w:tcPr>
            <w:tcW w:w="23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9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2" w:type="dxa"/>
            <w:tcBorders>
              <w:top w:val="single" w:sz="6" w:space="0" w:color="000000"/>
              <w:left w:val="single" w:sz="6" w:space="0" w:color="000000"/>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72"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10" w:type="dxa"/>
            <w:tcBorders>
              <w:top w:val="single" w:sz="6" w:space="0" w:color="000000"/>
              <w:left w:val="single" w:sz="4" w:space="0" w:color="auto"/>
              <w:bottom w:val="single" w:sz="6" w:space="0" w:color="000000"/>
              <w:right w:val="single" w:sz="4" w:space="0" w:color="auto"/>
            </w:tcBorders>
          </w:tcPr>
          <w:p w:rsidR="001743E6" w:rsidRPr="00353FCD" w:rsidRDefault="001743E6" w:rsidP="00C65728">
            <w:pPr>
              <w:spacing w:after="0" w:line="240" w:lineRule="auto"/>
              <w:jc w:val="center"/>
              <w:rPr>
                <w:rFonts w:ascii="Times New Roman" w:hAnsi="Times New Roman"/>
                <w:sz w:val="18"/>
                <w:szCs w:val="18"/>
              </w:rPr>
            </w:pPr>
          </w:p>
        </w:tc>
        <w:tc>
          <w:tcPr>
            <w:tcW w:w="868" w:type="dxa"/>
            <w:tcBorders>
              <w:top w:val="single" w:sz="6" w:space="0" w:color="000000"/>
              <w:left w:val="single" w:sz="4" w:space="0" w:color="auto"/>
              <w:bottom w:val="single" w:sz="6" w:space="0" w:color="000000"/>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432"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366" w:type="dxa"/>
            <w:tcBorders>
              <w:top w:val="single" w:sz="4" w:space="0" w:color="auto"/>
              <w:left w:val="single" w:sz="4" w:space="0" w:color="auto"/>
              <w:bottom w:val="single" w:sz="4" w:space="0" w:color="auto"/>
              <w:right w:val="single" w:sz="4" w:space="0" w:color="auto"/>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791" w:type="dxa"/>
            <w:tcBorders>
              <w:top w:val="single" w:sz="6" w:space="0" w:color="000000"/>
              <w:left w:val="single" w:sz="4" w:space="0" w:color="auto"/>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зарахованих за співбесідою</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квотою-1</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w:t>
      </w:r>
      <w:r w:rsidR="00533EDC">
        <w:rPr>
          <w:sz w:val="26"/>
          <w:szCs w:val="26"/>
        </w:rPr>
        <w:t>ькість зарахованих за квотою-2</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квотою-3</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w:t>
      </w:r>
      <w:r w:rsidR="00533EDC">
        <w:rPr>
          <w:sz w:val="26"/>
          <w:szCs w:val="26"/>
        </w:rPr>
        <w:t>сть рекомендованих за квотою-4</w:t>
      </w:r>
      <w:r w:rsidRPr="00353FCD">
        <w:rPr>
          <w:sz w:val="26"/>
          <w:szCs w:val="26"/>
        </w:rPr>
        <w:t xml:space="preserve">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Загальна кількість реко</w:t>
      </w:r>
      <w:r w:rsidR="00533EDC">
        <w:rPr>
          <w:sz w:val="26"/>
          <w:szCs w:val="26"/>
        </w:rPr>
        <w:t>мендованих на загальних умовах</w:t>
      </w:r>
      <w:r w:rsidRPr="00353FCD">
        <w:rPr>
          <w:sz w:val="26"/>
          <w:szCs w:val="26"/>
        </w:rPr>
        <w:t xml:space="preserve"> _________</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5. Список рекомендованих за конкурсом (конкурсною пропозицією)</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Заклад вищої освіти 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Назва конкурсної пропозиції 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33EDC">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33EDC">
        <w:rPr>
          <w:sz w:val="26"/>
          <w:szCs w:val="26"/>
        </w:rPr>
        <w:t>–</w:t>
      </w:r>
      <w:r w:rsidRPr="00353FCD">
        <w:rPr>
          <w:sz w:val="26"/>
          <w:szCs w:val="26"/>
        </w:rPr>
        <w:t xml:space="preserve">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Спеціальність –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Максимальний (загальний) обсяг державного замовлення 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Кваліфікаційний мінімум державного замовлення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співбесідою 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квотою-2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Максимальний</w:t>
      </w:r>
      <w:r w:rsidR="00533EDC">
        <w:rPr>
          <w:sz w:val="26"/>
          <w:szCs w:val="26"/>
        </w:rPr>
        <w:t xml:space="preserve"> </w:t>
      </w:r>
      <w:r w:rsidRPr="00353FCD">
        <w:rPr>
          <w:sz w:val="26"/>
          <w:szCs w:val="26"/>
        </w:rPr>
        <w:t>(загальний) обсяг державного замовлення після корегування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Кваліфікаційний мінімум державного замовлення після корегування 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Фактичний обсяг рекомендованих до зарахування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 них:</w:t>
      </w:r>
    </w:p>
    <w:p w:rsidR="001743E6" w:rsidRPr="00353FCD" w:rsidRDefault="00533EDC" w:rsidP="001743E6">
      <w:pPr>
        <w:pStyle w:val="a5"/>
        <w:spacing w:before="0" w:beforeAutospacing="0" w:after="0" w:afterAutospacing="0"/>
        <w:ind w:firstLine="450"/>
        <w:jc w:val="both"/>
        <w:rPr>
          <w:sz w:val="26"/>
          <w:szCs w:val="26"/>
        </w:rPr>
      </w:pPr>
      <w:r>
        <w:rPr>
          <w:sz w:val="26"/>
          <w:szCs w:val="26"/>
        </w:rPr>
        <w:t>за квотою-1 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квотою-3 _________</w:t>
      </w:r>
    </w:p>
    <w:p w:rsidR="001743E6" w:rsidRDefault="001743E6" w:rsidP="001743E6">
      <w:pPr>
        <w:pStyle w:val="a5"/>
        <w:spacing w:before="0" w:beforeAutospacing="0" w:after="0" w:afterAutospacing="0"/>
        <w:ind w:firstLine="450"/>
        <w:jc w:val="both"/>
        <w:rPr>
          <w:sz w:val="28"/>
          <w:szCs w:val="28"/>
        </w:rPr>
      </w:pPr>
      <w:r w:rsidRPr="00353FCD">
        <w:rPr>
          <w:sz w:val="26"/>
          <w:szCs w:val="26"/>
        </w:rPr>
        <w:t>за квотою-4 _________, за загальним</w:t>
      </w:r>
      <w:r w:rsidRPr="00353FCD">
        <w:rPr>
          <w:sz w:val="28"/>
          <w:szCs w:val="28"/>
        </w:rPr>
        <w:t xml:space="preserve"> конкурсом _________</w:t>
      </w:r>
    </w:p>
    <w:p w:rsidR="00533EDC" w:rsidRPr="00533EDC" w:rsidRDefault="00533EDC" w:rsidP="001743E6">
      <w:pPr>
        <w:pStyle w:val="a5"/>
        <w:spacing w:before="0" w:beforeAutospacing="0" w:after="0" w:afterAutospacing="0"/>
        <w:ind w:firstLine="450"/>
        <w:jc w:val="both"/>
        <w:rPr>
          <w:sz w:val="20"/>
          <w:szCs w:val="20"/>
        </w:rPr>
      </w:pPr>
    </w:p>
    <w:tbl>
      <w:tblPr>
        <w:tblW w:w="0" w:type="auto"/>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8"/>
        <w:gridCol w:w="1212"/>
        <w:gridCol w:w="1029"/>
        <w:gridCol w:w="1201"/>
        <w:gridCol w:w="2411"/>
        <w:gridCol w:w="2034"/>
        <w:gridCol w:w="1492"/>
      </w:tblGrid>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Конкурсний бал</w:t>
            </w: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Пріоритетність</w:t>
            </w: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(освітньо-кваліфікаційний) рівень</w:t>
            </w: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Вид рекомендації (співбесіда, квота-1, квота-2, квота-3, квота-4, загальний конкурс)</w:t>
            </w: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Чи отримував відмову під час ануляції конкурсів (так/ні)</w:t>
            </w: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r w:rsidR="00353FCD" w:rsidRPr="00353FCD" w:rsidTr="00C65728">
        <w:tc>
          <w:tcPr>
            <w:tcW w:w="288"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1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2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20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41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203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має бути впорядкована за видом рекомендації і черговістю в рейтинговому списку.</w:t>
      </w:r>
    </w:p>
    <w:p w:rsidR="001743E6" w:rsidRPr="00353FCD" w:rsidRDefault="001743E6" w:rsidP="001743E6">
      <w:pPr>
        <w:shd w:val="clear" w:color="auto" w:fill="FFFFFF"/>
        <w:ind w:firstLine="450"/>
        <w:jc w:val="both"/>
        <w:rPr>
          <w:rFonts w:ascii="Times New Roman" w:hAnsi="Times New Roman"/>
          <w:sz w:val="26"/>
          <w:szCs w:val="26"/>
        </w:rPr>
      </w:pPr>
      <w:r w:rsidRPr="00353FCD">
        <w:rPr>
          <w:rFonts w:ascii="Times New Roman" w:hAnsi="Times New Roman"/>
          <w:b/>
          <w:bCs/>
          <w:sz w:val="26"/>
          <w:szCs w:val="26"/>
        </w:rPr>
        <w:t>6. Список рекомендованих за широким конкурсом (широкий рейтинговий список)</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Державний замовник – зазначається найменування (за наявності одного державного замовника) або «єдиний конкурс для всіх державних замовників». </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33EDC">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Pr="00353FCD">
        <w:rPr>
          <w:sz w:val="26"/>
          <w:szCs w:val="26"/>
        </w:rPr>
        <w:t>- найменування.</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Галузь знань – код і найменування.</w:t>
      </w:r>
    </w:p>
    <w:p w:rsidR="001743E6" w:rsidRPr="00353FCD" w:rsidRDefault="00533EDC" w:rsidP="001743E6">
      <w:pPr>
        <w:pStyle w:val="a5"/>
        <w:spacing w:before="0" w:beforeAutospacing="0" w:after="0" w:afterAutospacing="0"/>
        <w:ind w:firstLine="450"/>
        <w:jc w:val="both"/>
        <w:rPr>
          <w:sz w:val="26"/>
          <w:szCs w:val="26"/>
        </w:rPr>
      </w:pPr>
      <w:r>
        <w:rPr>
          <w:sz w:val="26"/>
          <w:szCs w:val="26"/>
        </w:rPr>
        <w:t>Спеціальність –</w:t>
      </w:r>
      <w:r w:rsidR="001743E6" w:rsidRPr="00353FCD">
        <w:rPr>
          <w:sz w:val="26"/>
          <w:szCs w:val="26"/>
        </w:rPr>
        <w:t xml:space="preserve"> код і найменування (предметна спеціальність за спеціальністю 014, спеціалізація за спеціальностями 015, 035,  271, 275).</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Тип програми – освітньо-професійна/освітньо-наукова (для вступу на основі бакалавра).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співбесідою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Зарахованих за квотою-2 ___________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Суперобсяг державного замовлення після корегування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Фактичний обсяг рекомендованих до зарахування __________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 них:</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квотою-1 _________</w:t>
      </w:r>
    </w:p>
    <w:p w:rsidR="001743E6" w:rsidRPr="00353FCD" w:rsidRDefault="00533EDC" w:rsidP="001743E6">
      <w:pPr>
        <w:pStyle w:val="a5"/>
        <w:spacing w:before="0" w:beforeAutospacing="0" w:after="0" w:afterAutospacing="0"/>
        <w:ind w:firstLine="450"/>
        <w:jc w:val="both"/>
        <w:rPr>
          <w:sz w:val="26"/>
          <w:szCs w:val="26"/>
        </w:rPr>
      </w:pPr>
      <w:r>
        <w:rPr>
          <w:sz w:val="26"/>
          <w:szCs w:val="26"/>
        </w:rPr>
        <w:t>за квотою-3 _________</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за квотою-4 _________</w:t>
      </w:r>
    </w:p>
    <w:p w:rsidR="001743E6" w:rsidRDefault="001743E6" w:rsidP="001743E6">
      <w:pPr>
        <w:pStyle w:val="a5"/>
        <w:spacing w:before="0" w:beforeAutospacing="0" w:after="0" w:afterAutospacing="0"/>
        <w:ind w:firstLine="450"/>
        <w:jc w:val="both"/>
        <w:rPr>
          <w:sz w:val="28"/>
          <w:szCs w:val="28"/>
        </w:rPr>
      </w:pPr>
      <w:r w:rsidRPr="00353FCD">
        <w:rPr>
          <w:sz w:val="28"/>
          <w:szCs w:val="28"/>
        </w:rPr>
        <w:t>за загальним конкурсом ___________</w:t>
      </w:r>
    </w:p>
    <w:p w:rsidR="00533EDC" w:rsidRDefault="00533EDC" w:rsidP="001743E6">
      <w:pPr>
        <w:pStyle w:val="a5"/>
        <w:spacing w:before="0" w:beforeAutospacing="0" w:after="0" w:afterAutospacing="0"/>
        <w:ind w:firstLine="450"/>
        <w:jc w:val="both"/>
        <w:rPr>
          <w:sz w:val="28"/>
          <w:szCs w:val="28"/>
        </w:rPr>
      </w:pPr>
    </w:p>
    <w:p w:rsidR="0054016F" w:rsidRPr="00353FCD" w:rsidRDefault="0054016F" w:rsidP="001743E6">
      <w:pPr>
        <w:pStyle w:val="a5"/>
        <w:spacing w:before="0" w:beforeAutospacing="0" w:after="0" w:afterAutospacing="0"/>
        <w:ind w:firstLine="450"/>
        <w:jc w:val="both"/>
        <w:rPr>
          <w:sz w:val="28"/>
          <w:szCs w:val="28"/>
        </w:rPr>
      </w:pPr>
    </w:p>
    <w:tbl>
      <w:tblPr>
        <w:tblW w:w="9809"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74"/>
        <w:gridCol w:w="1079"/>
        <w:gridCol w:w="789"/>
        <w:gridCol w:w="850"/>
        <w:gridCol w:w="2126"/>
        <w:gridCol w:w="1985"/>
        <w:gridCol w:w="1516"/>
        <w:gridCol w:w="1190"/>
      </w:tblGrid>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w:t>
            </w:r>
            <w:r w:rsidRPr="00353FCD">
              <w:rPr>
                <w:rFonts w:ascii="Times New Roman" w:hAnsi="Times New Roman"/>
                <w:sz w:val="18"/>
                <w:szCs w:val="18"/>
              </w:rPr>
              <w:softHyphen/>
              <w:t>ний бал</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Пріоритет</w:t>
            </w:r>
            <w:r w:rsidRPr="00353FCD">
              <w:rPr>
                <w:rFonts w:ascii="Times New Roman" w:hAnsi="Times New Roman"/>
                <w:sz w:val="18"/>
                <w:szCs w:val="18"/>
              </w:rPr>
              <w:softHyphen/>
              <w:t>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(освітньо-кваліфікаційний) рівень</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Вид рекомендації (співбесіда, квота-1, квота-2, квота-3, квота-4, загальний конкурс)</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Чи отримував відмову під час ануляції конкурсів (так/ні)</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Заклад вищої освіти, конкурсна пропозиція</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r w:rsidR="00353FCD" w:rsidRPr="00353FCD" w:rsidTr="005847C0">
        <w:trPr>
          <w:trHeight w:val="20"/>
        </w:trPr>
        <w:tc>
          <w:tcPr>
            <w:tcW w:w="274"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78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516"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c>
          <w:tcPr>
            <w:tcW w:w="11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rPr>
            </w:pPr>
            <w:r w:rsidRPr="00353FCD">
              <w:rPr>
                <w:rFonts w:ascii="Times New Roman" w:hAnsi="Times New Roman"/>
              </w:rPr>
              <w:t xml:space="preserve"> </w:t>
            </w:r>
          </w:p>
        </w:tc>
      </w:tr>
    </w:tbl>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rsidR="001743E6" w:rsidRPr="005847C0" w:rsidRDefault="001743E6" w:rsidP="001743E6">
      <w:pPr>
        <w:ind w:firstLine="709"/>
        <w:jc w:val="both"/>
        <w:rPr>
          <w:rFonts w:ascii="Times New Roman" w:hAnsi="Times New Roman"/>
          <w:b/>
          <w:sz w:val="26"/>
          <w:szCs w:val="26"/>
        </w:rPr>
      </w:pPr>
      <w:r w:rsidRPr="005847C0">
        <w:rPr>
          <w:rFonts w:ascii="Times New Roman" w:hAnsi="Times New Roman"/>
          <w:b/>
          <w:sz w:val="26"/>
          <w:szCs w:val="26"/>
        </w:rPr>
        <w:t>7. Спеціальний рейтинговий список та рекомендовані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r w:rsidR="005847C0">
        <w:rPr>
          <w:rFonts w:ascii="Times New Roman" w:hAnsi="Times New Roman"/>
          <w:b/>
          <w:sz w:val="26"/>
          <w:szCs w:val="26"/>
        </w:rPr>
        <w:t>,</w:t>
      </w:r>
      <w:r w:rsidRPr="005847C0">
        <w:rPr>
          <w:rFonts w:ascii="Times New Roman" w:hAnsi="Times New Roman"/>
          <w:b/>
          <w:sz w:val="26"/>
          <w:szCs w:val="26"/>
        </w:rPr>
        <w:t xml:space="preserve"> і вступають до закладів вищої освіти за правилами, передбаченими Умова</w:t>
      </w:r>
      <w:r w:rsidR="005847C0">
        <w:rPr>
          <w:rFonts w:ascii="Times New Roman" w:hAnsi="Times New Roman"/>
          <w:b/>
          <w:sz w:val="26"/>
          <w:szCs w:val="26"/>
        </w:rPr>
        <w:t>ми прийому для громадян України</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 xml:space="preserve">Освітній ступінь </w:t>
      </w:r>
      <w:r w:rsidR="005847C0">
        <w:rPr>
          <w:sz w:val="26"/>
          <w:szCs w:val="26"/>
        </w:rPr>
        <w:t>–</w:t>
      </w:r>
      <w:r w:rsidRPr="00353FCD">
        <w:rPr>
          <w:sz w:val="26"/>
          <w:szCs w:val="26"/>
        </w:rPr>
        <w:t xml:space="preserve"> найменування (бакалавр або магістр). Вступ на основі – повна загальна середня освіта (бакалавр).</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Форма здобуття освіти</w:t>
      </w:r>
      <w:r w:rsidRPr="00353FCD" w:rsidDel="00640B9F">
        <w:rPr>
          <w:sz w:val="26"/>
          <w:szCs w:val="26"/>
        </w:rPr>
        <w:t xml:space="preserve"> </w:t>
      </w:r>
      <w:r w:rsidR="005847C0">
        <w:rPr>
          <w:sz w:val="26"/>
          <w:szCs w:val="26"/>
        </w:rPr>
        <w:t>–</w:t>
      </w:r>
      <w:r w:rsidRPr="00353FCD">
        <w:rPr>
          <w:sz w:val="26"/>
          <w:szCs w:val="26"/>
        </w:rPr>
        <w:t xml:space="preserve"> денна (заочна).</w:t>
      </w:r>
    </w:p>
    <w:p w:rsidR="001743E6" w:rsidRPr="00353FCD" w:rsidRDefault="001743E6" w:rsidP="001743E6">
      <w:pPr>
        <w:pStyle w:val="a5"/>
        <w:spacing w:before="0" w:beforeAutospacing="0" w:after="0" w:afterAutospacing="0"/>
        <w:ind w:firstLine="450"/>
        <w:jc w:val="both"/>
        <w:rPr>
          <w:sz w:val="26"/>
          <w:szCs w:val="26"/>
        </w:rPr>
      </w:pPr>
      <w:r w:rsidRPr="00353FCD">
        <w:rPr>
          <w:sz w:val="26"/>
          <w:szCs w:val="26"/>
        </w:rPr>
        <w:t>Квота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Умовами прийому для громадян України ___</w:t>
      </w:r>
    </w:p>
    <w:p w:rsidR="001743E6" w:rsidRPr="00353FCD" w:rsidRDefault="001743E6" w:rsidP="001743E6">
      <w:pPr>
        <w:pStyle w:val="a5"/>
        <w:spacing w:before="0" w:beforeAutospacing="0" w:after="0" w:afterAutospacing="0"/>
        <w:ind w:firstLine="450"/>
        <w:jc w:val="both"/>
        <w:rPr>
          <w:sz w:val="26"/>
          <w:szCs w:val="26"/>
        </w:rPr>
      </w:pPr>
    </w:p>
    <w:tbl>
      <w:tblPr>
        <w:tblW w:w="9853"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2"/>
        <w:gridCol w:w="1153"/>
        <w:gridCol w:w="990"/>
        <w:gridCol w:w="749"/>
        <w:gridCol w:w="1761"/>
        <w:gridCol w:w="786"/>
        <w:gridCol w:w="2333"/>
        <w:gridCol w:w="972"/>
        <w:gridCol w:w="827"/>
      </w:tblGrid>
      <w:tr w:rsidR="00353FCD" w:rsidRPr="00353FCD" w:rsidTr="005847C0">
        <w:trPr>
          <w:trHeight w:val="915"/>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 з/п</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Прізвище, ім’я, по батькові вступника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5847C0" w:rsidP="00C65728">
            <w:pPr>
              <w:spacing w:after="0" w:line="240" w:lineRule="auto"/>
              <w:jc w:val="center"/>
              <w:rPr>
                <w:rFonts w:ascii="Times New Roman" w:hAnsi="Times New Roman"/>
                <w:sz w:val="18"/>
                <w:szCs w:val="18"/>
              </w:rPr>
            </w:pPr>
            <w:r>
              <w:rPr>
                <w:rFonts w:ascii="Times New Roman" w:hAnsi="Times New Roman"/>
                <w:sz w:val="18"/>
                <w:szCs w:val="18"/>
              </w:rPr>
              <w:t>Спеціа</w:t>
            </w:r>
            <w:r w:rsidR="001743E6" w:rsidRPr="00353FCD">
              <w:rPr>
                <w:rFonts w:ascii="Times New Roman" w:hAnsi="Times New Roman"/>
                <w:sz w:val="18"/>
                <w:szCs w:val="18"/>
              </w:rPr>
              <w:t>ль</w:t>
            </w:r>
            <w:r>
              <w:rPr>
                <w:rFonts w:ascii="Times New Roman" w:hAnsi="Times New Roman"/>
                <w:sz w:val="18"/>
                <w:szCs w:val="18"/>
              </w:rPr>
              <w:t>-</w:t>
            </w:r>
            <w:r w:rsidR="001743E6" w:rsidRPr="00353FCD">
              <w:rPr>
                <w:rFonts w:ascii="Times New Roman" w:hAnsi="Times New Roman"/>
                <w:sz w:val="18"/>
                <w:szCs w:val="18"/>
              </w:rPr>
              <w:t>ний</w:t>
            </w:r>
          </w:p>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конкурс-ний бал</w:t>
            </w: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Пріори-тетність</w:t>
            </w: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Середній бал додатка до документа про здобутий освітній (освітньо-кваліфі</w:t>
            </w:r>
            <w:r w:rsidRPr="00353FCD">
              <w:rPr>
                <w:rFonts w:ascii="Times New Roman" w:hAnsi="Times New Roman"/>
                <w:sz w:val="18"/>
                <w:szCs w:val="18"/>
              </w:rPr>
              <w:softHyphen/>
              <w:t>каційний) рівень</w:t>
            </w: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Чи реко-мендо-вано</w:t>
            </w: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Спеціальність - код і найменування (предметна спеціальність за спеціаль</w:t>
            </w:r>
            <w:r w:rsidRPr="00353FCD">
              <w:rPr>
                <w:rFonts w:ascii="Times New Roman" w:hAnsi="Times New Roman"/>
                <w:sz w:val="18"/>
                <w:szCs w:val="18"/>
              </w:rPr>
              <w:softHyphen/>
              <w:t>ністю 014, спеціалізація за спеціальностями 015, 035,  271, 275)</w:t>
            </w: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Заклад вищої освіти, конкурсна пропозиція</w:t>
            </w: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r w:rsidRPr="00353FCD">
              <w:rPr>
                <w:rFonts w:ascii="Times New Roman" w:hAnsi="Times New Roman"/>
                <w:sz w:val="18"/>
                <w:szCs w:val="18"/>
              </w:rPr>
              <w:t>Конкурс</w:t>
            </w:r>
            <w:r w:rsidRPr="00353FCD">
              <w:rPr>
                <w:rFonts w:ascii="Times New Roman" w:hAnsi="Times New Roman"/>
                <w:sz w:val="18"/>
                <w:szCs w:val="18"/>
              </w:rPr>
              <w:softHyphen/>
              <w:t>ний бал</w:t>
            </w:r>
          </w:p>
        </w:tc>
      </w:tr>
      <w:tr w:rsidR="00353FCD" w:rsidRPr="00353FCD" w:rsidTr="005847C0">
        <w:trPr>
          <w:trHeight w:val="304"/>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51"/>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28"/>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45"/>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r w:rsidR="00353FCD" w:rsidRPr="00353FCD" w:rsidTr="005847C0">
        <w:trPr>
          <w:trHeight w:val="236"/>
        </w:trPr>
        <w:tc>
          <w:tcPr>
            <w:tcW w:w="28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1761"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shd w:val="clear" w:color="auto" w:fill="auto"/>
          </w:tcPr>
          <w:p w:rsidR="001743E6" w:rsidRPr="00353FCD" w:rsidRDefault="001743E6" w:rsidP="00C65728">
            <w:pPr>
              <w:spacing w:after="0" w:line="240" w:lineRule="auto"/>
              <w:jc w:val="center"/>
              <w:rPr>
                <w:rFonts w:ascii="Times New Roman" w:hAnsi="Times New Roman"/>
                <w:sz w:val="18"/>
                <w:szCs w:val="18"/>
              </w:rPr>
            </w:pPr>
          </w:p>
        </w:tc>
        <w:tc>
          <w:tcPr>
            <w:tcW w:w="2333"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972" w:type="dxa"/>
            <w:tcBorders>
              <w:top w:val="single" w:sz="6" w:space="0" w:color="000000"/>
              <w:left w:val="single" w:sz="6" w:space="0" w:color="000000"/>
              <w:bottom w:val="single" w:sz="6" w:space="0" w:color="000000"/>
              <w:right w:val="single" w:sz="6" w:space="0" w:color="000000"/>
            </w:tcBorders>
            <w:shd w:val="clear" w:color="auto" w:fill="auto"/>
            <w:hideMark/>
          </w:tcPr>
          <w:p w:rsidR="001743E6" w:rsidRPr="00353FCD" w:rsidRDefault="001743E6" w:rsidP="00C65728">
            <w:pPr>
              <w:spacing w:after="0" w:line="240" w:lineRule="auto"/>
              <w:jc w:val="center"/>
              <w:rPr>
                <w:rFonts w:ascii="Times New Roman" w:hAnsi="Times New Roman"/>
                <w:sz w:val="18"/>
                <w:szCs w:val="18"/>
              </w:rPr>
            </w:pPr>
          </w:p>
        </w:tc>
        <w:tc>
          <w:tcPr>
            <w:tcW w:w="827" w:type="dxa"/>
            <w:tcBorders>
              <w:top w:val="single" w:sz="6" w:space="0" w:color="000000"/>
              <w:left w:val="single" w:sz="6" w:space="0" w:color="000000"/>
              <w:bottom w:val="single" w:sz="6" w:space="0" w:color="000000"/>
              <w:right w:val="single" w:sz="6" w:space="0" w:color="000000"/>
            </w:tcBorders>
            <w:hideMark/>
          </w:tcPr>
          <w:p w:rsidR="001743E6" w:rsidRPr="00353FCD" w:rsidRDefault="001743E6" w:rsidP="00C65728">
            <w:pPr>
              <w:spacing w:after="0" w:line="240" w:lineRule="auto"/>
              <w:jc w:val="center"/>
              <w:rPr>
                <w:rFonts w:ascii="Times New Roman" w:hAnsi="Times New Roman"/>
                <w:sz w:val="18"/>
                <w:szCs w:val="18"/>
              </w:rPr>
            </w:pPr>
          </w:p>
        </w:tc>
      </w:tr>
    </w:tbl>
    <w:p w:rsidR="001743E6" w:rsidRPr="00353FCD" w:rsidRDefault="001743E6" w:rsidP="001743E6">
      <w:pPr>
        <w:ind w:firstLine="709"/>
        <w:jc w:val="right"/>
        <w:rPr>
          <w:rFonts w:ascii="Times New Roman" w:hAnsi="Times New Roman"/>
          <w:sz w:val="26"/>
          <w:szCs w:val="26"/>
        </w:rPr>
      </w:pPr>
    </w:p>
    <w:p w:rsidR="001743E6" w:rsidRPr="00353FCD" w:rsidRDefault="001743E6" w:rsidP="001743E6">
      <w:pPr>
        <w:ind w:firstLine="709"/>
        <w:jc w:val="both"/>
        <w:rPr>
          <w:rFonts w:ascii="Times New Roman" w:hAnsi="Times New Roman"/>
          <w:sz w:val="28"/>
          <w:szCs w:val="28"/>
        </w:rPr>
      </w:pPr>
    </w:p>
    <w:tbl>
      <w:tblPr>
        <w:tblW w:w="0" w:type="auto"/>
        <w:tblLayout w:type="fixed"/>
        <w:tblLook w:val="04A0" w:firstRow="1" w:lastRow="0" w:firstColumn="1" w:lastColumn="0" w:noHBand="0" w:noVBand="1"/>
      </w:tblPr>
      <w:tblGrid>
        <w:gridCol w:w="6096"/>
        <w:gridCol w:w="3248"/>
      </w:tblGrid>
      <w:tr w:rsidR="00353FCD" w:rsidRPr="00353FCD" w:rsidTr="00C65728">
        <w:tc>
          <w:tcPr>
            <w:tcW w:w="6096" w:type="dxa"/>
            <w:shd w:val="clear" w:color="auto" w:fill="auto"/>
          </w:tcPr>
          <w:p w:rsidR="001743E6" w:rsidRPr="00353FCD" w:rsidRDefault="001743E6" w:rsidP="00C65728">
            <w:pPr>
              <w:pStyle w:val="rvps2"/>
              <w:shd w:val="clear" w:color="auto" w:fill="FFFFFF"/>
              <w:spacing w:before="0" w:beforeAutospacing="0" w:after="0" w:afterAutospacing="0"/>
              <w:ind w:left="-113"/>
              <w:rPr>
                <w:b/>
                <w:sz w:val="28"/>
                <w:szCs w:val="28"/>
                <w:lang w:val="ru-RU"/>
              </w:rPr>
            </w:pPr>
            <w:r w:rsidRPr="00353FCD">
              <w:rPr>
                <w:b/>
                <w:sz w:val="28"/>
                <w:szCs w:val="28"/>
              </w:rPr>
              <w:t>Генеральний директор директорату</w:t>
            </w:r>
          </w:p>
          <w:p w:rsidR="001743E6" w:rsidRPr="00353FCD" w:rsidRDefault="001743E6" w:rsidP="00C65728">
            <w:pPr>
              <w:pStyle w:val="rvps2"/>
              <w:shd w:val="clear" w:color="auto" w:fill="FFFFFF"/>
              <w:spacing w:before="0" w:beforeAutospacing="0" w:after="0" w:afterAutospacing="0"/>
              <w:ind w:left="-113"/>
              <w:rPr>
                <w:b/>
                <w:sz w:val="28"/>
                <w:szCs w:val="28"/>
              </w:rPr>
            </w:pPr>
            <w:r w:rsidRPr="00353FCD">
              <w:rPr>
                <w:b/>
                <w:sz w:val="28"/>
                <w:szCs w:val="28"/>
              </w:rPr>
              <w:t>вищої освіти і освіти дорослих</w:t>
            </w:r>
          </w:p>
        </w:tc>
        <w:tc>
          <w:tcPr>
            <w:tcW w:w="3248" w:type="dxa"/>
            <w:shd w:val="clear" w:color="auto" w:fill="auto"/>
          </w:tcPr>
          <w:p w:rsidR="001743E6" w:rsidRPr="00353FCD" w:rsidRDefault="001743E6" w:rsidP="00C65728">
            <w:pPr>
              <w:pStyle w:val="rvps2"/>
              <w:spacing w:before="0" w:beforeAutospacing="0" w:after="0" w:afterAutospacing="0"/>
              <w:jc w:val="right"/>
              <w:rPr>
                <w:b/>
                <w:sz w:val="28"/>
                <w:szCs w:val="28"/>
              </w:rPr>
            </w:pPr>
          </w:p>
          <w:p w:rsidR="001743E6" w:rsidRPr="00353FCD" w:rsidRDefault="001743E6" w:rsidP="00C65728">
            <w:pPr>
              <w:pStyle w:val="rvps2"/>
              <w:spacing w:before="0" w:beforeAutospacing="0" w:after="0" w:afterAutospacing="0"/>
              <w:jc w:val="right"/>
              <w:rPr>
                <w:b/>
                <w:sz w:val="28"/>
                <w:szCs w:val="28"/>
              </w:rPr>
            </w:pPr>
            <w:r w:rsidRPr="00353FCD">
              <w:rPr>
                <w:b/>
                <w:sz w:val="28"/>
                <w:szCs w:val="28"/>
              </w:rPr>
              <w:t>Олег ШАРОВ</w:t>
            </w:r>
          </w:p>
        </w:tc>
      </w:tr>
    </w:tbl>
    <w:p w:rsidR="001743E6" w:rsidRPr="00353FCD" w:rsidRDefault="001743E6" w:rsidP="001743E6">
      <w:pPr>
        <w:spacing w:before="150" w:after="150"/>
        <w:jc w:val="center"/>
        <w:rPr>
          <w:rFonts w:ascii="Times New Roman" w:eastAsia="Times New Roman" w:hAnsi="Times New Roman" w:cs="Times New Roman"/>
          <w:sz w:val="24"/>
          <w:szCs w:val="24"/>
          <w:lang w:eastAsia="uk-UA"/>
        </w:rPr>
      </w:pPr>
    </w:p>
    <w:p w:rsidR="001743E6" w:rsidRPr="00353FCD" w:rsidRDefault="001743E6" w:rsidP="001743E6">
      <w:pPr>
        <w:spacing w:after="0" w:line="276" w:lineRule="auto"/>
        <w:ind w:firstLine="567"/>
        <w:jc w:val="both"/>
        <w:rPr>
          <w:rFonts w:ascii="Times New Roman" w:eastAsia="Times New Roman" w:hAnsi="Times New Roman" w:cs="Times New Roman"/>
          <w:sz w:val="28"/>
          <w:szCs w:val="28"/>
          <w:lang w:eastAsia="uk-UA"/>
        </w:rPr>
      </w:pPr>
    </w:p>
    <w:p w:rsidR="001743E6" w:rsidRPr="00353FCD" w:rsidRDefault="001743E6" w:rsidP="001743E6"/>
    <w:p w:rsidR="00D25043" w:rsidRPr="00353FCD" w:rsidRDefault="00D25043" w:rsidP="002E0CDF">
      <w:pPr>
        <w:rPr>
          <w:sz w:val="28"/>
          <w:szCs w:val="28"/>
        </w:rPr>
      </w:pPr>
    </w:p>
    <w:sectPr w:rsidR="00D25043" w:rsidRPr="00353FCD" w:rsidSect="004B73F0">
      <w:pgSz w:w="11906" w:h="16838"/>
      <w:pgMar w:top="850" w:right="849" w:bottom="1134" w:left="1560" w:header="708" w:footer="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9BF29" w16cid:durableId="210B84AE"/>
  <w16cid:commentId w16cid:paraId="0BC74364" w16cid:durableId="210B84AF"/>
  <w16cid:commentId w16cid:paraId="76710F58" w16cid:durableId="210B84B0"/>
  <w16cid:commentId w16cid:paraId="6A668FC3" w16cid:durableId="210B84B1"/>
  <w16cid:commentId w16cid:paraId="7BA62226" w16cid:durableId="210B84B2"/>
  <w16cid:commentId w16cid:paraId="2F7904BE" w16cid:durableId="210B84B3"/>
  <w16cid:commentId w16cid:paraId="50B7A718" w16cid:durableId="210B84B4"/>
  <w16cid:commentId w16cid:paraId="309214CB" w16cid:durableId="210B84B5"/>
  <w16cid:commentId w16cid:paraId="6F3477C0" w16cid:durableId="210B84B6"/>
  <w16cid:commentId w16cid:paraId="4AE2EFF1" w16cid:durableId="210B84B7"/>
  <w16cid:commentId w16cid:paraId="7F1BDFAA" w16cid:durableId="210B84B8"/>
  <w16cid:commentId w16cid:paraId="6B608B45" w16cid:durableId="210B84B9"/>
  <w16cid:commentId w16cid:paraId="71CBC27C" w16cid:durableId="210B84BA"/>
  <w16cid:commentId w16cid:paraId="30F108F5" w16cid:durableId="210B84BB"/>
  <w16cid:commentId w16cid:paraId="29F166DD" w16cid:durableId="210B84BC"/>
  <w16cid:commentId w16cid:paraId="2D03E72E" w16cid:durableId="210B84BD"/>
  <w16cid:commentId w16cid:paraId="09C8A0B6" w16cid:durableId="210B84BE"/>
  <w16cid:commentId w16cid:paraId="70CA2727" w16cid:durableId="210B84BF"/>
  <w16cid:commentId w16cid:paraId="164CF67C" w16cid:durableId="210B84C0"/>
  <w16cid:commentId w16cid:paraId="2198BB81" w16cid:durableId="210B84C1"/>
  <w16cid:commentId w16cid:paraId="7B5E1023" w16cid:durableId="210B84C2"/>
  <w16cid:commentId w16cid:paraId="629E0B78" w16cid:durableId="210B84C3"/>
  <w16cid:commentId w16cid:paraId="642AE511" w16cid:durableId="210B84C4"/>
  <w16cid:commentId w16cid:paraId="5CA29B49" w16cid:durableId="210B84C5"/>
  <w16cid:commentId w16cid:paraId="652C1EC0" w16cid:durableId="210B84C6"/>
  <w16cid:commentId w16cid:paraId="68A4A6C8" w16cid:durableId="210B84C7"/>
  <w16cid:commentId w16cid:paraId="0F9F2A3D" w16cid:durableId="210B84C8"/>
  <w16cid:commentId w16cid:paraId="682428FE" w16cid:durableId="210B84C9"/>
  <w16cid:commentId w16cid:paraId="4E459960" w16cid:durableId="210B84CA"/>
  <w16cid:commentId w16cid:paraId="5F19D070" w16cid:durableId="210B84CB"/>
  <w16cid:commentId w16cid:paraId="7C5E4D59" w16cid:durableId="210B84CC"/>
  <w16cid:commentId w16cid:paraId="48CA486A" w16cid:durableId="210B84CD"/>
  <w16cid:commentId w16cid:paraId="1348F8BB" w16cid:durableId="210B84CE"/>
  <w16cid:commentId w16cid:paraId="717AD8D3" w16cid:durableId="210B84CF"/>
  <w16cid:commentId w16cid:paraId="10DD0E04" w16cid:durableId="210B84D0"/>
  <w16cid:commentId w16cid:paraId="282499F4" w16cid:durableId="210D6875"/>
  <w16cid:commentId w16cid:paraId="0B6F7092" w16cid:durableId="210B84D1"/>
  <w16cid:commentId w16cid:paraId="4D3E3E98" w16cid:durableId="210B84D2"/>
  <w16cid:commentId w16cid:paraId="6498E450" w16cid:durableId="210B84D3"/>
  <w16cid:commentId w16cid:paraId="587BAD99" w16cid:durableId="210B84D4"/>
  <w16cid:commentId w16cid:paraId="1BBFACF0" w16cid:durableId="210B84D5"/>
  <w16cid:commentId w16cid:paraId="235A2B50" w16cid:durableId="210B84D6"/>
  <w16cid:commentId w16cid:paraId="553C5169" w16cid:durableId="210B84D7"/>
  <w16cid:commentId w16cid:paraId="060C0F93" w16cid:durableId="210B84D8"/>
  <w16cid:commentId w16cid:paraId="17BE397F" w16cid:durableId="210B84D9"/>
  <w16cid:commentId w16cid:paraId="77B06E5D" w16cid:durableId="210B84DA"/>
  <w16cid:commentId w16cid:paraId="4686CC96" w16cid:durableId="210B84DB"/>
  <w16cid:commentId w16cid:paraId="3C63786D" w16cid:durableId="210B84DC"/>
  <w16cid:commentId w16cid:paraId="4F0FB095" w16cid:durableId="210B84DD"/>
  <w16cid:commentId w16cid:paraId="27F62CCE" w16cid:durableId="210B84DE"/>
  <w16cid:commentId w16cid:paraId="2A21AB29" w16cid:durableId="210B84DF"/>
  <w16cid:commentId w16cid:paraId="68B012F1" w16cid:durableId="210B84E0"/>
  <w16cid:commentId w16cid:paraId="45D39997" w16cid:durableId="210B84E1"/>
  <w16cid:commentId w16cid:paraId="61B8213A" w16cid:durableId="210B84E2"/>
  <w16cid:commentId w16cid:paraId="6FDF9312" w16cid:durableId="210B84E3"/>
  <w16cid:commentId w16cid:paraId="6F1A140B" w16cid:durableId="210B84E4"/>
  <w16cid:commentId w16cid:paraId="567FE999" w16cid:durableId="210B84E5"/>
  <w16cid:commentId w16cid:paraId="4AB43C5C" w16cid:durableId="210D6947"/>
  <w16cid:commentId w16cid:paraId="04317950" w16cid:durableId="210B84E6"/>
  <w16cid:commentId w16cid:paraId="7907A6A9" w16cid:durableId="210B84E7"/>
  <w16cid:commentId w16cid:paraId="35918EDE" w16cid:durableId="210B84E8"/>
  <w16cid:commentId w16cid:paraId="2C229CA9" w16cid:durableId="210B84E9"/>
  <w16cid:commentId w16cid:paraId="2F7BDE33" w16cid:durableId="210B8692"/>
  <w16cid:commentId w16cid:paraId="46E0DA35" w16cid:durableId="210B84EA"/>
  <w16cid:commentId w16cid:paraId="06582724" w16cid:durableId="210B880E"/>
  <w16cid:commentId w16cid:paraId="3B2002CA" w16cid:durableId="210B84EB"/>
  <w16cid:commentId w16cid:paraId="5617C990" w16cid:durableId="210B84EC"/>
  <w16cid:commentId w16cid:paraId="699C6C68" w16cid:durableId="210B84ED"/>
  <w16cid:commentId w16cid:paraId="2B068756" w16cid:durableId="210B84EE"/>
  <w16cid:commentId w16cid:paraId="3482C11D" w16cid:durableId="210B84EF"/>
  <w16cid:commentId w16cid:paraId="3531FD88" w16cid:durableId="210B88CD"/>
  <w16cid:commentId w16cid:paraId="3F51AE88" w16cid:durableId="210B84F0"/>
  <w16cid:commentId w16cid:paraId="3BA16927" w16cid:durableId="210B84F1"/>
  <w16cid:commentId w16cid:paraId="324CF3F2" w16cid:durableId="210B84F2"/>
  <w16cid:commentId w16cid:paraId="001665CB" w16cid:durableId="210B84F3"/>
  <w16cid:commentId w16cid:paraId="095CE1FF" w16cid:durableId="210B84F4"/>
  <w16cid:commentId w16cid:paraId="0FDD5466" w16cid:durableId="210D6ABC"/>
  <w16cid:commentId w16cid:paraId="502570AC" w16cid:durableId="210B84F5"/>
  <w16cid:commentId w16cid:paraId="3A4BDD87" w16cid:durableId="210B84F6"/>
  <w16cid:commentId w16cid:paraId="0B7E4E27" w16cid:durableId="210B84F7"/>
  <w16cid:commentId w16cid:paraId="0BAA3DE9" w16cid:durableId="210B8A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BD" w:rsidRDefault="00543FBD" w:rsidP="004B73F0">
      <w:pPr>
        <w:spacing w:after="0" w:line="240" w:lineRule="auto"/>
      </w:pPr>
      <w:r>
        <w:separator/>
      </w:r>
    </w:p>
  </w:endnote>
  <w:endnote w:type="continuationSeparator" w:id="0">
    <w:p w:rsidR="00543FBD" w:rsidRDefault="00543FBD" w:rsidP="004B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BD" w:rsidRDefault="00543FBD" w:rsidP="004B73F0">
      <w:pPr>
        <w:spacing w:after="0" w:line="240" w:lineRule="auto"/>
      </w:pPr>
      <w:r>
        <w:separator/>
      </w:r>
    </w:p>
  </w:footnote>
  <w:footnote w:type="continuationSeparator" w:id="0">
    <w:p w:rsidR="00543FBD" w:rsidRDefault="00543FBD" w:rsidP="004B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967734"/>
      <w:docPartObj>
        <w:docPartGallery w:val="Page Numbers (Top of Page)"/>
        <w:docPartUnique/>
      </w:docPartObj>
    </w:sdtPr>
    <w:sdtEndPr/>
    <w:sdtContent>
      <w:p w:rsidR="00AA79B3" w:rsidRDefault="00AA79B3" w:rsidP="004B73F0">
        <w:pPr>
          <w:pStyle w:val="af2"/>
          <w:jc w:val="center"/>
        </w:pPr>
        <w:r>
          <w:fldChar w:fldCharType="begin"/>
        </w:r>
        <w:r>
          <w:instrText>PAGE   \* MERGEFORMAT</w:instrText>
        </w:r>
        <w:r>
          <w:fldChar w:fldCharType="separate"/>
        </w:r>
        <w:r w:rsidR="00CA28F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0" o:hralign="center" o:bullet="t" o:hrstd="t" o:hrnoshade="t" o:hr="t" fillcolor="black" stroked="f"/>
    </w:pict>
  </w:numPicBullet>
  <w:abstractNum w:abstractNumId="0" w15:restartNumberingAfterBreak="0">
    <w:nsid w:val="0D413712"/>
    <w:multiLevelType w:val="hybridMultilevel"/>
    <w:tmpl w:val="BD8A06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312BF"/>
    <w:multiLevelType w:val="multilevel"/>
    <w:tmpl w:val="A70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5E5"/>
    <w:multiLevelType w:val="hybridMultilevel"/>
    <w:tmpl w:val="91F4A7AC"/>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CEB1361"/>
    <w:multiLevelType w:val="hybridMultilevel"/>
    <w:tmpl w:val="571AD52A"/>
    <w:lvl w:ilvl="0" w:tplc="EA8CA3FA">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02C6219"/>
    <w:multiLevelType w:val="hybridMultilevel"/>
    <w:tmpl w:val="3AC2AC98"/>
    <w:lvl w:ilvl="0" w:tplc="E1841C7C">
      <w:start w:val="1"/>
      <w:numFmt w:val="bullet"/>
      <w:lvlText w:val=""/>
      <w:lvlPicBulletId w:val="0"/>
      <w:lvlJc w:val="left"/>
      <w:pPr>
        <w:tabs>
          <w:tab w:val="num" w:pos="720"/>
        </w:tabs>
        <w:ind w:left="720" w:hanging="360"/>
      </w:pPr>
      <w:rPr>
        <w:rFonts w:ascii="Symbol" w:hAnsi="Symbol" w:hint="default"/>
      </w:rPr>
    </w:lvl>
    <w:lvl w:ilvl="1" w:tplc="3FC4928A" w:tentative="1">
      <w:start w:val="1"/>
      <w:numFmt w:val="bullet"/>
      <w:lvlText w:val=""/>
      <w:lvlJc w:val="left"/>
      <w:pPr>
        <w:tabs>
          <w:tab w:val="num" w:pos="1440"/>
        </w:tabs>
        <w:ind w:left="1440" w:hanging="360"/>
      </w:pPr>
      <w:rPr>
        <w:rFonts w:ascii="Symbol" w:hAnsi="Symbol" w:hint="default"/>
      </w:rPr>
    </w:lvl>
    <w:lvl w:ilvl="2" w:tplc="1FCEA326" w:tentative="1">
      <w:start w:val="1"/>
      <w:numFmt w:val="bullet"/>
      <w:lvlText w:val=""/>
      <w:lvlJc w:val="left"/>
      <w:pPr>
        <w:tabs>
          <w:tab w:val="num" w:pos="2160"/>
        </w:tabs>
        <w:ind w:left="2160" w:hanging="360"/>
      </w:pPr>
      <w:rPr>
        <w:rFonts w:ascii="Symbol" w:hAnsi="Symbol" w:hint="default"/>
      </w:rPr>
    </w:lvl>
    <w:lvl w:ilvl="3" w:tplc="6A2214A0" w:tentative="1">
      <w:start w:val="1"/>
      <w:numFmt w:val="bullet"/>
      <w:lvlText w:val=""/>
      <w:lvlJc w:val="left"/>
      <w:pPr>
        <w:tabs>
          <w:tab w:val="num" w:pos="2880"/>
        </w:tabs>
        <w:ind w:left="2880" w:hanging="360"/>
      </w:pPr>
      <w:rPr>
        <w:rFonts w:ascii="Symbol" w:hAnsi="Symbol" w:hint="default"/>
      </w:rPr>
    </w:lvl>
    <w:lvl w:ilvl="4" w:tplc="AB7C46F2" w:tentative="1">
      <w:start w:val="1"/>
      <w:numFmt w:val="bullet"/>
      <w:lvlText w:val=""/>
      <w:lvlJc w:val="left"/>
      <w:pPr>
        <w:tabs>
          <w:tab w:val="num" w:pos="3600"/>
        </w:tabs>
        <w:ind w:left="3600" w:hanging="360"/>
      </w:pPr>
      <w:rPr>
        <w:rFonts w:ascii="Symbol" w:hAnsi="Symbol" w:hint="default"/>
      </w:rPr>
    </w:lvl>
    <w:lvl w:ilvl="5" w:tplc="1302AEBC" w:tentative="1">
      <w:start w:val="1"/>
      <w:numFmt w:val="bullet"/>
      <w:lvlText w:val=""/>
      <w:lvlJc w:val="left"/>
      <w:pPr>
        <w:tabs>
          <w:tab w:val="num" w:pos="4320"/>
        </w:tabs>
        <w:ind w:left="4320" w:hanging="360"/>
      </w:pPr>
      <w:rPr>
        <w:rFonts w:ascii="Symbol" w:hAnsi="Symbol" w:hint="default"/>
      </w:rPr>
    </w:lvl>
    <w:lvl w:ilvl="6" w:tplc="17C8CA78" w:tentative="1">
      <w:start w:val="1"/>
      <w:numFmt w:val="bullet"/>
      <w:lvlText w:val=""/>
      <w:lvlJc w:val="left"/>
      <w:pPr>
        <w:tabs>
          <w:tab w:val="num" w:pos="5040"/>
        </w:tabs>
        <w:ind w:left="5040" w:hanging="360"/>
      </w:pPr>
      <w:rPr>
        <w:rFonts w:ascii="Symbol" w:hAnsi="Symbol" w:hint="default"/>
      </w:rPr>
    </w:lvl>
    <w:lvl w:ilvl="7" w:tplc="F7B0A310" w:tentative="1">
      <w:start w:val="1"/>
      <w:numFmt w:val="bullet"/>
      <w:lvlText w:val=""/>
      <w:lvlJc w:val="left"/>
      <w:pPr>
        <w:tabs>
          <w:tab w:val="num" w:pos="5760"/>
        </w:tabs>
        <w:ind w:left="5760" w:hanging="360"/>
      </w:pPr>
      <w:rPr>
        <w:rFonts w:ascii="Symbol" w:hAnsi="Symbol" w:hint="default"/>
      </w:rPr>
    </w:lvl>
    <w:lvl w:ilvl="8" w:tplc="1FE866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1A1C02"/>
    <w:multiLevelType w:val="hybridMultilevel"/>
    <w:tmpl w:val="DE529C7E"/>
    <w:lvl w:ilvl="0" w:tplc="AA2CF796">
      <w:start w:val="4"/>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8554F50"/>
    <w:multiLevelType w:val="hybridMultilevel"/>
    <w:tmpl w:val="3274DB44"/>
    <w:lvl w:ilvl="0" w:tplc="FE8CFE38">
      <w:start w:val="1"/>
      <w:numFmt w:val="upperRoman"/>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4EDA342D"/>
    <w:multiLevelType w:val="hybridMultilevel"/>
    <w:tmpl w:val="CAF22362"/>
    <w:lvl w:ilvl="0" w:tplc="3B0CCB5A">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8" w15:restartNumberingAfterBreak="0">
    <w:nsid w:val="563E5D85"/>
    <w:multiLevelType w:val="hybridMultilevel"/>
    <w:tmpl w:val="152459D0"/>
    <w:lvl w:ilvl="0" w:tplc="58F4F7CC">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9" w15:restartNumberingAfterBreak="0">
    <w:nsid w:val="5FB02602"/>
    <w:multiLevelType w:val="hybridMultilevel"/>
    <w:tmpl w:val="91F4A7AC"/>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66B5913"/>
    <w:multiLevelType w:val="hybridMultilevel"/>
    <w:tmpl w:val="BFBC3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72C4186"/>
    <w:multiLevelType w:val="hybridMultilevel"/>
    <w:tmpl w:val="D10659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C6D39BC"/>
    <w:multiLevelType w:val="hybridMultilevel"/>
    <w:tmpl w:val="F9BC5AC8"/>
    <w:lvl w:ilvl="0" w:tplc="0BAE8872">
      <w:start w:val="1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0"/>
  </w:num>
  <w:num w:numId="6">
    <w:abstractNumId w:val="7"/>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D5"/>
    <w:rsid w:val="00011C38"/>
    <w:rsid w:val="00014C92"/>
    <w:rsid w:val="00024472"/>
    <w:rsid w:val="000339B0"/>
    <w:rsid w:val="000376F5"/>
    <w:rsid w:val="0004340A"/>
    <w:rsid w:val="000467B6"/>
    <w:rsid w:val="00047A3D"/>
    <w:rsid w:val="000575DB"/>
    <w:rsid w:val="000600E6"/>
    <w:rsid w:val="00061433"/>
    <w:rsid w:val="0006401E"/>
    <w:rsid w:val="00064A42"/>
    <w:rsid w:val="00084B7C"/>
    <w:rsid w:val="00086601"/>
    <w:rsid w:val="00086826"/>
    <w:rsid w:val="000A4566"/>
    <w:rsid w:val="000A7EB0"/>
    <w:rsid w:val="000B636D"/>
    <w:rsid w:val="000C0ED6"/>
    <w:rsid w:val="000C3B23"/>
    <w:rsid w:val="000C6831"/>
    <w:rsid w:val="000D2ABB"/>
    <w:rsid w:val="000D5D2A"/>
    <w:rsid w:val="000D7648"/>
    <w:rsid w:val="000D7969"/>
    <w:rsid w:val="000E01FE"/>
    <w:rsid w:val="000E08E2"/>
    <w:rsid w:val="000E5074"/>
    <w:rsid w:val="000E583B"/>
    <w:rsid w:val="000E750B"/>
    <w:rsid w:val="000E7542"/>
    <w:rsid w:val="000E7CED"/>
    <w:rsid w:val="000F0A2F"/>
    <w:rsid w:val="000F2DB5"/>
    <w:rsid w:val="000F2F5E"/>
    <w:rsid w:val="00105365"/>
    <w:rsid w:val="0011214D"/>
    <w:rsid w:val="00120DD7"/>
    <w:rsid w:val="001235E6"/>
    <w:rsid w:val="0012569B"/>
    <w:rsid w:val="00126C77"/>
    <w:rsid w:val="00130D15"/>
    <w:rsid w:val="00131302"/>
    <w:rsid w:val="00131403"/>
    <w:rsid w:val="00134484"/>
    <w:rsid w:val="00142063"/>
    <w:rsid w:val="00143138"/>
    <w:rsid w:val="001445C2"/>
    <w:rsid w:val="0014611F"/>
    <w:rsid w:val="00150219"/>
    <w:rsid w:val="00156588"/>
    <w:rsid w:val="00157213"/>
    <w:rsid w:val="00157C76"/>
    <w:rsid w:val="00160C5B"/>
    <w:rsid w:val="001635B1"/>
    <w:rsid w:val="001655AA"/>
    <w:rsid w:val="00172D0A"/>
    <w:rsid w:val="001743E6"/>
    <w:rsid w:val="00174943"/>
    <w:rsid w:val="00176B6A"/>
    <w:rsid w:val="001A0169"/>
    <w:rsid w:val="001A26CD"/>
    <w:rsid w:val="001A32F4"/>
    <w:rsid w:val="001A3818"/>
    <w:rsid w:val="001A586E"/>
    <w:rsid w:val="001A7FBA"/>
    <w:rsid w:val="001B39BE"/>
    <w:rsid w:val="001B7D9B"/>
    <w:rsid w:val="001C0BAB"/>
    <w:rsid w:val="001C2024"/>
    <w:rsid w:val="001C649B"/>
    <w:rsid w:val="001C68C0"/>
    <w:rsid w:val="001D051E"/>
    <w:rsid w:val="001D1183"/>
    <w:rsid w:val="001D210E"/>
    <w:rsid w:val="001D56BA"/>
    <w:rsid w:val="001D624A"/>
    <w:rsid w:val="001D667E"/>
    <w:rsid w:val="001E1242"/>
    <w:rsid w:val="001E68AA"/>
    <w:rsid w:val="001E74D8"/>
    <w:rsid w:val="001F0E83"/>
    <w:rsid w:val="001F273B"/>
    <w:rsid w:val="001F36A0"/>
    <w:rsid w:val="001F7A87"/>
    <w:rsid w:val="002125FF"/>
    <w:rsid w:val="00214C5B"/>
    <w:rsid w:val="00215AF8"/>
    <w:rsid w:val="002209D5"/>
    <w:rsid w:val="0023086B"/>
    <w:rsid w:val="00246746"/>
    <w:rsid w:val="00251E6C"/>
    <w:rsid w:val="00256015"/>
    <w:rsid w:val="00256CB5"/>
    <w:rsid w:val="00257253"/>
    <w:rsid w:val="00261C9A"/>
    <w:rsid w:val="00262C06"/>
    <w:rsid w:val="00272B0F"/>
    <w:rsid w:val="00273D0A"/>
    <w:rsid w:val="0027473A"/>
    <w:rsid w:val="002819CD"/>
    <w:rsid w:val="0028250E"/>
    <w:rsid w:val="0028396F"/>
    <w:rsid w:val="00284BBD"/>
    <w:rsid w:val="002A0006"/>
    <w:rsid w:val="002A527D"/>
    <w:rsid w:val="002A5564"/>
    <w:rsid w:val="002A6293"/>
    <w:rsid w:val="002B529D"/>
    <w:rsid w:val="002C08D3"/>
    <w:rsid w:val="002C22C2"/>
    <w:rsid w:val="002C365F"/>
    <w:rsid w:val="002D03AB"/>
    <w:rsid w:val="002D3F2F"/>
    <w:rsid w:val="002D4FDF"/>
    <w:rsid w:val="002D63DE"/>
    <w:rsid w:val="002E0CDF"/>
    <w:rsid w:val="002E35D7"/>
    <w:rsid w:val="003040CC"/>
    <w:rsid w:val="00304CB0"/>
    <w:rsid w:val="003079E3"/>
    <w:rsid w:val="0031458D"/>
    <w:rsid w:val="00322B7F"/>
    <w:rsid w:val="00322C5F"/>
    <w:rsid w:val="00324F9E"/>
    <w:rsid w:val="00335014"/>
    <w:rsid w:val="003421D5"/>
    <w:rsid w:val="00344C69"/>
    <w:rsid w:val="00346D75"/>
    <w:rsid w:val="00347294"/>
    <w:rsid w:val="0034753C"/>
    <w:rsid w:val="00347888"/>
    <w:rsid w:val="00347C77"/>
    <w:rsid w:val="003500FA"/>
    <w:rsid w:val="00353AFB"/>
    <w:rsid w:val="00353FCD"/>
    <w:rsid w:val="00355C23"/>
    <w:rsid w:val="00356819"/>
    <w:rsid w:val="00361C24"/>
    <w:rsid w:val="00363A18"/>
    <w:rsid w:val="00363E2D"/>
    <w:rsid w:val="00367CAE"/>
    <w:rsid w:val="00370720"/>
    <w:rsid w:val="003729CB"/>
    <w:rsid w:val="00373BC0"/>
    <w:rsid w:val="003774C7"/>
    <w:rsid w:val="0038223C"/>
    <w:rsid w:val="00384895"/>
    <w:rsid w:val="00384AF3"/>
    <w:rsid w:val="00387E27"/>
    <w:rsid w:val="0039156D"/>
    <w:rsid w:val="003938AD"/>
    <w:rsid w:val="00394910"/>
    <w:rsid w:val="00395175"/>
    <w:rsid w:val="003A7674"/>
    <w:rsid w:val="003B20E4"/>
    <w:rsid w:val="003B4496"/>
    <w:rsid w:val="003B6242"/>
    <w:rsid w:val="003C3C9F"/>
    <w:rsid w:val="003C3FF8"/>
    <w:rsid w:val="003D035A"/>
    <w:rsid w:val="003D16EF"/>
    <w:rsid w:val="003D6233"/>
    <w:rsid w:val="003D778B"/>
    <w:rsid w:val="003E03A0"/>
    <w:rsid w:val="003E3E5F"/>
    <w:rsid w:val="003E4F27"/>
    <w:rsid w:val="003E5DE7"/>
    <w:rsid w:val="003F1202"/>
    <w:rsid w:val="00400F6D"/>
    <w:rsid w:val="00401697"/>
    <w:rsid w:val="00412D8E"/>
    <w:rsid w:val="00423773"/>
    <w:rsid w:val="00427FE1"/>
    <w:rsid w:val="004300CC"/>
    <w:rsid w:val="00430DD4"/>
    <w:rsid w:val="004319EA"/>
    <w:rsid w:val="004324C3"/>
    <w:rsid w:val="00444985"/>
    <w:rsid w:val="00452FF2"/>
    <w:rsid w:val="004548F4"/>
    <w:rsid w:val="00456CAA"/>
    <w:rsid w:val="00461B26"/>
    <w:rsid w:val="00461FD5"/>
    <w:rsid w:val="00464616"/>
    <w:rsid w:val="004702C8"/>
    <w:rsid w:val="00472FF3"/>
    <w:rsid w:val="00473A7F"/>
    <w:rsid w:val="004759E4"/>
    <w:rsid w:val="00476831"/>
    <w:rsid w:val="00483472"/>
    <w:rsid w:val="0048487C"/>
    <w:rsid w:val="004849B7"/>
    <w:rsid w:val="00486F20"/>
    <w:rsid w:val="004871FB"/>
    <w:rsid w:val="004873CD"/>
    <w:rsid w:val="00491D82"/>
    <w:rsid w:val="00492621"/>
    <w:rsid w:val="004947AF"/>
    <w:rsid w:val="004A22FC"/>
    <w:rsid w:val="004A56AB"/>
    <w:rsid w:val="004A6968"/>
    <w:rsid w:val="004B4A97"/>
    <w:rsid w:val="004B73F0"/>
    <w:rsid w:val="004C1E76"/>
    <w:rsid w:val="004C3CA1"/>
    <w:rsid w:val="004C4635"/>
    <w:rsid w:val="004C62AE"/>
    <w:rsid w:val="004D1824"/>
    <w:rsid w:val="004D4BA1"/>
    <w:rsid w:val="004E01F5"/>
    <w:rsid w:val="004E2140"/>
    <w:rsid w:val="004E2547"/>
    <w:rsid w:val="004E374F"/>
    <w:rsid w:val="004E4A7C"/>
    <w:rsid w:val="004E4F8E"/>
    <w:rsid w:val="004E56F4"/>
    <w:rsid w:val="004F6685"/>
    <w:rsid w:val="00502D80"/>
    <w:rsid w:val="00505309"/>
    <w:rsid w:val="00506969"/>
    <w:rsid w:val="00510482"/>
    <w:rsid w:val="00510833"/>
    <w:rsid w:val="00513DD7"/>
    <w:rsid w:val="00515860"/>
    <w:rsid w:val="00517DEF"/>
    <w:rsid w:val="00520344"/>
    <w:rsid w:val="00526DBD"/>
    <w:rsid w:val="0052765D"/>
    <w:rsid w:val="00533EDC"/>
    <w:rsid w:val="00534967"/>
    <w:rsid w:val="0054016F"/>
    <w:rsid w:val="00542A22"/>
    <w:rsid w:val="005432DD"/>
    <w:rsid w:val="00543FBD"/>
    <w:rsid w:val="0054681D"/>
    <w:rsid w:val="005505B5"/>
    <w:rsid w:val="00555E09"/>
    <w:rsid w:val="0055777D"/>
    <w:rsid w:val="00562DD8"/>
    <w:rsid w:val="00564AF0"/>
    <w:rsid w:val="005674C2"/>
    <w:rsid w:val="0057037E"/>
    <w:rsid w:val="0057153A"/>
    <w:rsid w:val="0057246E"/>
    <w:rsid w:val="005738EB"/>
    <w:rsid w:val="00574B84"/>
    <w:rsid w:val="00582C90"/>
    <w:rsid w:val="00583BC8"/>
    <w:rsid w:val="00583CF3"/>
    <w:rsid w:val="005847C0"/>
    <w:rsid w:val="0058779F"/>
    <w:rsid w:val="005910F1"/>
    <w:rsid w:val="005A068F"/>
    <w:rsid w:val="005A702B"/>
    <w:rsid w:val="005B4F8A"/>
    <w:rsid w:val="005B6487"/>
    <w:rsid w:val="005B78FC"/>
    <w:rsid w:val="005C4AE1"/>
    <w:rsid w:val="005C5EFC"/>
    <w:rsid w:val="005C6CB2"/>
    <w:rsid w:val="005D660D"/>
    <w:rsid w:val="005E06FD"/>
    <w:rsid w:val="005E4001"/>
    <w:rsid w:val="005E6CE8"/>
    <w:rsid w:val="005F1181"/>
    <w:rsid w:val="005F3609"/>
    <w:rsid w:val="005F4E9D"/>
    <w:rsid w:val="00603190"/>
    <w:rsid w:val="00603FC3"/>
    <w:rsid w:val="00614416"/>
    <w:rsid w:val="0061524A"/>
    <w:rsid w:val="00615FD5"/>
    <w:rsid w:val="006242DD"/>
    <w:rsid w:val="00624E95"/>
    <w:rsid w:val="0063090E"/>
    <w:rsid w:val="00634059"/>
    <w:rsid w:val="0063408C"/>
    <w:rsid w:val="006363E4"/>
    <w:rsid w:val="006454DF"/>
    <w:rsid w:val="00652783"/>
    <w:rsid w:val="00665760"/>
    <w:rsid w:val="00670F5A"/>
    <w:rsid w:val="006752D1"/>
    <w:rsid w:val="0067580D"/>
    <w:rsid w:val="0068221C"/>
    <w:rsid w:val="00683163"/>
    <w:rsid w:val="0068409B"/>
    <w:rsid w:val="00684928"/>
    <w:rsid w:val="0068792C"/>
    <w:rsid w:val="00690598"/>
    <w:rsid w:val="00692DA6"/>
    <w:rsid w:val="00696701"/>
    <w:rsid w:val="006A1F54"/>
    <w:rsid w:val="006A22D5"/>
    <w:rsid w:val="006A3D60"/>
    <w:rsid w:val="006B4544"/>
    <w:rsid w:val="006B7751"/>
    <w:rsid w:val="006C21BB"/>
    <w:rsid w:val="006C4F8E"/>
    <w:rsid w:val="006C6EAD"/>
    <w:rsid w:val="006D004E"/>
    <w:rsid w:val="006D7B8A"/>
    <w:rsid w:val="006D7EAE"/>
    <w:rsid w:val="006F2E97"/>
    <w:rsid w:val="006F528A"/>
    <w:rsid w:val="00700737"/>
    <w:rsid w:val="00700890"/>
    <w:rsid w:val="007036D0"/>
    <w:rsid w:val="00703F09"/>
    <w:rsid w:val="00704632"/>
    <w:rsid w:val="00712AEE"/>
    <w:rsid w:val="00721CB5"/>
    <w:rsid w:val="00722BEB"/>
    <w:rsid w:val="00725951"/>
    <w:rsid w:val="00726352"/>
    <w:rsid w:val="00730660"/>
    <w:rsid w:val="00734646"/>
    <w:rsid w:val="00736B31"/>
    <w:rsid w:val="00737C07"/>
    <w:rsid w:val="00740925"/>
    <w:rsid w:val="0074544A"/>
    <w:rsid w:val="00746B2D"/>
    <w:rsid w:val="00751159"/>
    <w:rsid w:val="007514AF"/>
    <w:rsid w:val="007616F5"/>
    <w:rsid w:val="007647D9"/>
    <w:rsid w:val="00766D65"/>
    <w:rsid w:val="007711F3"/>
    <w:rsid w:val="007721E0"/>
    <w:rsid w:val="00772E34"/>
    <w:rsid w:val="00775D1A"/>
    <w:rsid w:val="00780C30"/>
    <w:rsid w:val="007820A0"/>
    <w:rsid w:val="007822BF"/>
    <w:rsid w:val="0078254F"/>
    <w:rsid w:val="00785DF1"/>
    <w:rsid w:val="00787219"/>
    <w:rsid w:val="00791740"/>
    <w:rsid w:val="00796453"/>
    <w:rsid w:val="00797252"/>
    <w:rsid w:val="00797AEB"/>
    <w:rsid w:val="007B0422"/>
    <w:rsid w:val="007B7E66"/>
    <w:rsid w:val="007C13C4"/>
    <w:rsid w:val="007C5AF3"/>
    <w:rsid w:val="007C793D"/>
    <w:rsid w:val="007D31C3"/>
    <w:rsid w:val="007D3AFA"/>
    <w:rsid w:val="007D5999"/>
    <w:rsid w:val="007E2189"/>
    <w:rsid w:val="007F165C"/>
    <w:rsid w:val="007F3B78"/>
    <w:rsid w:val="007F58B9"/>
    <w:rsid w:val="008135BE"/>
    <w:rsid w:val="00816F09"/>
    <w:rsid w:val="0082285E"/>
    <w:rsid w:val="008235A5"/>
    <w:rsid w:val="00827424"/>
    <w:rsid w:val="00836B49"/>
    <w:rsid w:val="00842D62"/>
    <w:rsid w:val="00843FE8"/>
    <w:rsid w:val="008453B9"/>
    <w:rsid w:val="0085259B"/>
    <w:rsid w:val="00855656"/>
    <w:rsid w:val="008559AF"/>
    <w:rsid w:val="008640B7"/>
    <w:rsid w:val="00871F54"/>
    <w:rsid w:val="008739AE"/>
    <w:rsid w:val="00875E52"/>
    <w:rsid w:val="00880820"/>
    <w:rsid w:val="008860CF"/>
    <w:rsid w:val="0089054C"/>
    <w:rsid w:val="008936CF"/>
    <w:rsid w:val="008A031D"/>
    <w:rsid w:val="008B2AEE"/>
    <w:rsid w:val="008B345E"/>
    <w:rsid w:val="008B5CB9"/>
    <w:rsid w:val="008C1193"/>
    <w:rsid w:val="008C18FD"/>
    <w:rsid w:val="008C7652"/>
    <w:rsid w:val="008D5966"/>
    <w:rsid w:val="008F008C"/>
    <w:rsid w:val="0090311B"/>
    <w:rsid w:val="00905495"/>
    <w:rsid w:val="009165AD"/>
    <w:rsid w:val="009208A7"/>
    <w:rsid w:val="0092500F"/>
    <w:rsid w:val="00927396"/>
    <w:rsid w:val="00927BF1"/>
    <w:rsid w:val="00937283"/>
    <w:rsid w:val="0094021F"/>
    <w:rsid w:val="00940A9C"/>
    <w:rsid w:val="00940CB7"/>
    <w:rsid w:val="00943561"/>
    <w:rsid w:val="0094405E"/>
    <w:rsid w:val="00945478"/>
    <w:rsid w:val="00963BA3"/>
    <w:rsid w:val="00965B48"/>
    <w:rsid w:val="00966B36"/>
    <w:rsid w:val="00967F25"/>
    <w:rsid w:val="009710DD"/>
    <w:rsid w:val="009734D4"/>
    <w:rsid w:val="009746E0"/>
    <w:rsid w:val="00975637"/>
    <w:rsid w:val="00976126"/>
    <w:rsid w:val="00977DC6"/>
    <w:rsid w:val="00981E3F"/>
    <w:rsid w:val="00987082"/>
    <w:rsid w:val="00987EF6"/>
    <w:rsid w:val="00993A8A"/>
    <w:rsid w:val="00995E1A"/>
    <w:rsid w:val="00997484"/>
    <w:rsid w:val="009A3A8B"/>
    <w:rsid w:val="009A4763"/>
    <w:rsid w:val="009A6568"/>
    <w:rsid w:val="009B518A"/>
    <w:rsid w:val="009B592B"/>
    <w:rsid w:val="009B5EA3"/>
    <w:rsid w:val="009C08AF"/>
    <w:rsid w:val="009D673E"/>
    <w:rsid w:val="009E3909"/>
    <w:rsid w:val="009E4B8C"/>
    <w:rsid w:val="009F0F98"/>
    <w:rsid w:val="009F294F"/>
    <w:rsid w:val="00A0157E"/>
    <w:rsid w:val="00A01BCA"/>
    <w:rsid w:val="00A01C7E"/>
    <w:rsid w:val="00A05377"/>
    <w:rsid w:val="00A06957"/>
    <w:rsid w:val="00A072A5"/>
    <w:rsid w:val="00A10180"/>
    <w:rsid w:val="00A11F47"/>
    <w:rsid w:val="00A171AE"/>
    <w:rsid w:val="00A20915"/>
    <w:rsid w:val="00A252AE"/>
    <w:rsid w:val="00A337B5"/>
    <w:rsid w:val="00A437D4"/>
    <w:rsid w:val="00A44406"/>
    <w:rsid w:val="00A52D3B"/>
    <w:rsid w:val="00A53422"/>
    <w:rsid w:val="00A541EC"/>
    <w:rsid w:val="00A555CD"/>
    <w:rsid w:val="00A60115"/>
    <w:rsid w:val="00A61902"/>
    <w:rsid w:val="00A61CAE"/>
    <w:rsid w:val="00A70A18"/>
    <w:rsid w:val="00A866D4"/>
    <w:rsid w:val="00A9232C"/>
    <w:rsid w:val="00A93EDD"/>
    <w:rsid w:val="00A95483"/>
    <w:rsid w:val="00A970B7"/>
    <w:rsid w:val="00AA1245"/>
    <w:rsid w:val="00AA5BE3"/>
    <w:rsid w:val="00AA79B3"/>
    <w:rsid w:val="00AB2F3A"/>
    <w:rsid w:val="00AB7C5B"/>
    <w:rsid w:val="00AC0C57"/>
    <w:rsid w:val="00AC216C"/>
    <w:rsid w:val="00AD2A15"/>
    <w:rsid w:val="00AD317F"/>
    <w:rsid w:val="00AD38D2"/>
    <w:rsid w:val="00AD5595"/>
    <w:rsid w:val="00AE059D"/>
    <w:rsid w:val="00AE4D57"/>
    <w:rsid w:val="00AE5E6B"/>
    <w:rsid w:val="00AE7741"/>
    <w:rsid w:val="00AE79A1"/>
    <w:rsid w:val="00AF6AEA"/>
    <w:rsid w:val="00B04ED4"/>
    <w:rsid w:val="00B070C2"/>
    <w:rsid w:val="00B13C07"/>
    <w:rsid w:val="00B16264"/>
    <w:rsid w:val="00B2075A"/>
    <w:rsid w:val="00B234A1"/>
    <w:rsid w:val="00B316D0"/>
    <w:rsid w:val="00B412E5"/>
    <w:rsid w:val="00B478E3"/>
    <w:rsid w:val="00B52388"/>
    <w:rsid w:val="00B554EC"/>
    <w:rsid w:val="00B55662"/>
    <w:rsid w:val="00B566FF"/>
    <w:rsid w:val="00B604AA"/>
    <w:rsid w:val="00B6250C"/>
    <w:rsid w:val="00B6748A"/>
    <w:rsid w:val="00B67E2F"/>
    <w:rsid w:val="00B711DA"/>
    <w:rsid w:val="00B7277B"/>
    <w:rsid w:val="00B73141"/>
    <w:rsid w:val="00B7497D"/>
    <w:rsid w:val="00B777FE"/>
    <w:rsid w:val="00B77823"/>
    <w:rsid w:val="00B8635B"/>
    <w:rsid w:val="00B933D5"/>
    <w:rsid w:val="00B94A36"/>
    <w:rsid w:val="00B94F1D"/>
    <w:rsid w:val="00B95419"/>
    <w:rsid w:val="00B95DDB"/>
    <w:rsid w:val="00B9762D"/>
    <w:rsid w:val="00BA6C89"/>
    <w:rsid w:val="00BB28DE"/>
    <w:rsid w:val="00BB647D"/>
    <w:rsid w:val="00BB6E6E"/>
    <w:rsid w:val="00BD2E09"/>
    <w:rsid w:val="00BD344C"/>
    <w:rsid w:val="00BD4080"/>
    <w:rsid w:val="00BE648D"/>
    <w:rsid w:val="00BF354F"/>
    <w:rsid w:val="00C05F4E"/>
    <w:rsid w:val="00C11D5E"/>
    <w:rsid w:val="00C12263"/>
    <w:rsid w:val="00C230DB"/>
    <w:rsid w:val="00C2571C"/>
    <w:rsid w:val="00C25B9B"/>
    <w:rsid w:val="00C270B6"/>
    <w:rsid w:val="00C35701"/>
    <w:rsid w:val="00C359AA"/>
    <w:rsid w:val="00C362FC"/>
    <w:rsid w:val="00C37622"/>
    <w:rsid w:val="00C44F4D"/>
    <w:rsid w:val="00C469E5"/>
    <w:rsid w:val="00C51657"/>
    <w:rsid w:val="00C52976"/>
    <w:rsid w:val="00C614D7"/>
    <w:rsid w:val="00C65399"/>
    <w:rsid w:val="00C65728"/>
    <w:rsid w:val="00C65742"/>
    <w:rsid w:val="00C75FA5"/>
    <w:rsid w:val="00C77BBE"/>
    <w:rsid w:val="00C840C0"/>
    <w:rsid w:val="00C84143"/>
    <w:rsid w:val="00C92776"/>
    <w:rsid w:val="00C94244"/>
    <w:rsid w:val="00CA08F2"/>
    <w:rsid w:val="00CA28F5"/>
    <w:rsid w:val="00CA304E"/>
    <w:rsid w:val="00CA3276"/>
    <w:rsid w:val="00CB6D09"/>
    <w:rsid w:val="00CC2ADC"/>
    <w:rsid w:val="00CC56C2"/>
    <w:rsid w:val="00CD15B6"/>
    <w:rsid w:val="00CD576B"/>
    <w:rsid w:val="00CD6C8E"/>
    <w:rsid w:val="00CD6CB3"/>
    <w:rsid w:val="00CE2A3B"/>
    <w:rsid w:val="00CE44A5"/>
    <w:rsid w:val="00CF304F"/>
    <w:rsid w:val="00CF512D"/>
    <w:rsid w:val="00D0629C"/>
    <w:rsid w:val="00D06D88"/>
    <w:rsid w:val="00D07694"/>
    <w:rsid w:val="00D07AA2"/>
    <w:rsid w:val="00D10D83"/>
    <w:rsid w:val="00D17D2F"/>
    <w:rsid w:val="00D21156"/>
    <w:rsid w:val="00D245F0"/>
    <w:rsid w:val="00D25043"/>
    <w:rsid w:val="00D27CC5"/>
    <w:rsid w:val="00D27E43"/>
    <w:rsid w:val="00D33255"/>
    <w:rsid w:val="00D369B5"/>
    <w:rsid w:val="00D405CB"/>
    <w:rsid w:val="00D420D0"/>
    <w:rsid w:val="00D44B53"/>
    <w:rsid w:val="00D46EE7"/>
    <w:rsid w:val="00D524C5"/>
    <w:rsid w:val="00D53823"/>
    <w:rsid w:val="00D54780"/>
    <w:rsid w:val="00D5539C"/>
    <w:rsid w:val="00D74F95"/>
    <w:rsid w:val="00D80775"/>
    <w:rsid w:val="00D81113"/>
    <w:rsid w:val="00D84242"/>
    <w:rsid w:val="00D87CDB"/>
    <w:rsid w:val="00D90860"/>
    <w:rsid w:val="00D91268"/>
    <w:rsid w:val="00D917D5"/>
    <w:rsid w:val="00D9636C"/>
    <w:rsid w:val="00DA530D"/>
    <w:rsid w:val="00DA5C1A"/>
    <w:rsid w:val="00DA6B77"/>
    <w:rsid w:val="00DB19E1"/>
    <w:rsid w:val="00DB1E60"/>
    <w:rsid w:val="00DB291C"/>
    <w:rsid w:val="00DB7A0C"/>
    <w:rsid w:val="00DC2C99"/>
    <w:rsid w:val="00DD37C7"/>
    <w:rsid w:val="00DD523F"/>
    <w:rsid w:val="00DE0DC5"/>
    <w:rsid w:val="00DE237F"/>
    <w:rsid w:val="00DE5808"/>
    <w:rsid w:val="00DF1193"/>
    <w:rsid w:val="00DF2900"/>
    <w:rsid w:val="00DF2B6A"/>
    <w:rsid w:val="00E063BB"/>
    <w:rsid w:val="00E10D20"/>
    <w:rsid w:val="00E23C37"/>
    <w:rsid w:val="00E24F62"/>
    <w:rsid w:val="00E316B5"/>
    <w:rsid w:val="00E371E9"/>
    <w:rsid w:val="00E374F6"/>
    <w:rsid w:val="00E4185A"/>
    <w:rsid w:val="00E43ED7"/>
    <w:rsid w:val="00E447AE"/>
    <w:rsid w:val="00E5086D"/>
    <w:rsid w:val="00E513A9"/>
    <w:rsid w:val="00E52703"/>
    <w:rsid w:val="00E539C6"/>
    <w:rsid w:val="00E54D6E"/>
    <w:rsid w:val="00E57895"/>
    <w:rsid w:val="00E62554"/>
    <w:rsid w:val="00E628A8"/>
    <w:rsid w:val="00E66423"/>
    <w:rsid w:val="00E71188"/>
    <w:rsid w:val="00E72B1E"/>
    <w:rsid w:val="00E738AD"/>
    <w:rsid w:val="00E768F6"/>
    <w:rsid w:val="00E76B38"/>
    <w:rsid w:val="00E76E11"/>
    <w:rsid w:val="00E7750A"/>
    <w:rsid w:val="00E83416"/>
    <w:rsid w:val="00E83B64"/>
    <w:rsid w:val="00E84DE4"/>
    <w:rsid w:val="00E84EC9"/>
    <w:rsid w:val="00E85927"/>
    <w:rsid w:val="00E87E49"/>
    <w:rsid w:val="00E91F87"/>
    <w:rsid w:val="00EA0E3D"/>
    <w:rsid w:val="00EA3743"/>
    <w:rsid w:val="00EA490A"/>
    <w:rsid w:val="00EB0D79"/>
    <w:rsid w:val="00EB4184"/>
    <w:rsid w:val="00EB4D76"/>
    <w:rsid w:val="00EC0243"/>
    <w:rsid w:val="00EC1040"/>
    <w:rsid w:val="00EC5E15"/>
    <w:rsid w:val="00EC7AEF"/>
    <w:rsid w:val="00ED4522"/>
    <w:rsid w:val="00ED6D92"/>
    <w:rsid w:val="00EE00B6"/>
    <w:rsid w:val="00EE4C68"/>
    <w:rsid w:val="00EE558E"/>
    <w:rsid w:val="00EF6CEA"/>
    <w:rsid w:val="00EF743B"/>
    <w:rsid w:val="00EF76D5"/>
    <w:rsid w:val="00F01074"/>
    <w:rsid w:val="00F02918"/>
    <w:rsid w:val="00F03B0D"/>
    <w:rsid w:val="00F06BBA"/>
    <w:rsid w:val="00F0727A"/>
    <w:rsid w:val="00F15202"/>
    <w:rsid w:val="00F22EB3"/>
    <w:rsid w:val="00F247F8"/>
    <w:rsid w:val="00F258A0"/>
    <w:rsid w:val="00F25DE8"/>
    <w:rsid w:val="00F30B0D"/>
    <w:rsid w:val="00F33286"/>
    <w:rsid w:val="00F347BE"/>
    <w:rsid w:val="00F350BB"/>
    <w:rsid w:val="00F37087"/>
    <w:rsid w:val="00F40578"/>
    <w:rsid w:val="00F44829"/>
    <w:rsid w:val="00F46E6C"/>
    <w:rsid w:val="00F5401B"/>
    <w:rsid w:val="00F574C9"/>
    <w:rsid w:val="00F60970"/>
    <w:rsid w:val="00F64D2C"/>
    <w:rsid w:val="00F700D4"/>
    <w:rsid w:val="00F716C5"/>
    <w:rsid w:val="00F747E7"/>
    <w:rsid w:val="00F74992"/>
    <w:rsid w:val="00F74B32"/>
    <w:rsid w:val="00F76237"/>
    <w:rsid w:val="00F77BCF"/>
    <w:rsid w:val="00F83B10"/>
    <w:rsid w:val="00F8464A"/>
    <w:rsid w:val="00F8576B"/>
    <w:rsid w:val="00F85AE4"/>
    <w:rsid w:val="00F869CE"/>
    <w:rsid w:val="00F92AB6"/>
    <w:rsid w:val="00F95424"/>
    <w:rsid w:val="00F958A8"/>
    <w:rsid w:val="00FA6873"/>
    <w:rsid w:val="00FB058D"/>
    <w:rsid w:val="00FB2482"/>
    <w:rsid w:val="00FB2962"/>
    <w:rsid w:val="00FC1622"/>
    <w:rsid w:val="00FD22BD"/>
    <w:rsid w:val="00FE4360"/>
    <w:rsid w:val="00FE43EB"/>
    <w:rsid w:val="00FE7B2F"/>
    <w:rsid w:val="00FF2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34C12-B3A3-4B0D-A8C9-4CEA0AE1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B5"/>
    <w:rPr>
      <w:lang w:val="uk-UA"/>
    </w:rPr>
  </w:style>
  <w:style w:type="paragraph" w:styleId="2">
    <w:name w:val="heading 2"/>
    <w:basedOn w:val="a"/>
    <w:link w:val="20"/>
    <w:uiPriority w:val="9"/>
    <w:qFormat/>
    <w:rsid w:val="002E0CD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52F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A1F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A1F54"/>
  </w:style>
  <w:style w:type="character" w:styleId="a3">
    <w:name w:val="Hyperlink"/>
    <w:basedOn w:val="a0"/>
    <w:uiPriority w:val="99"/>
    <w:unhideWhenUsed/>
    <w:rsid w:val="006A1F54"/>
    <w:rPr>
      <w:color w:val="0000FF"/>
      <w:u w:val="single"/>
    </w:rPr>
  </w:style>
  <w:style w:type="character" w:customStyle="1" w:styleId="20">
    <w:name w:val="Заголовок 2 Знак"/>
    <w:basedOn w:val="a0"/>
    <w:link w:val="2"/>
    <w:uiPriority w:val="9"/>
    <w:rsid w:val="002E0CDF"/>
    <w:rPr>
      <w:rFonts w:ascii="Times New Roman" w:eastAsia="Times New Roman" w:hAnsi="Times New Roman" w:cs="Times New Roman"/>
      <w:b/>
      <w:bCs/>
      <w:sz w:val="36"/>
      <w:szCs w:val="36"/>
      <w:lang w:val="uk-UA" w:eastAsia="uk-UA"/>
    </w:rPr>
  </w:style>
  <w:style w:type="paragraph" w:customStyle="1" w:styleId="msonormal0">
    <w:name w:val="msonormal"/>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FollowedHyperlink"/>
    <w:basedOn w:val="a0"/>
    <w:uiPriority w:val="99"/>
    <w:semiHidden/>
    <w:unhideWhenUsed/>
    <w:rsid w:val="002E0CDF"/>
    <w:rPr>
      <w:color w:val="800080"/>
      <w:u w:val="single"/>
    </w:rPr>
  </w:style>
  <w:style w:type="character" w:styleId="HTML">
    <w:name w:val="HTML Keyboard"/>
    <w:basedOn w:val="a0"/>
    <w:uiPriority w:val="99"/>
    <w:semiHidden/>
    <w:unhideWhenUsed/>
    <w:rsid w:val="002E0CDF"/>
    <w:rPr>
      <w:rFonts w:ascii="Courier New" w:eastAsia="Times New Roman" w:hAnsi="Courier New" w:cs="Courier New"/>
      <w:sz w:val="20"/>
      <w:szCs w:val="20"/>
    </w:rPr>
  </w:style>
  <w:style w:type="character" w:customStyle="1" w:styleId="rvts0">
    <w:name w:val="rvts0"/>
    <w:basedOn w:val="a0"/>
    <w:rsid w:val="002E0CDF"/>
  </w:style>
  <w:style w:type="paragraph" w:customStyle="1" w:styleId="rvps4">
    <w:name w:val="rvps4"/>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E0CDF"/>
  </w:style>
  <w:style w:type="character" w:customStyle="1" w:styleId="rvts23">
    <w:name w:val="rvts23"/>
    <w:basedOn w:val="a0"/>
    <w:rsid w:val="002E0CDF"/>
  </w:style>
  <w:style w:type="paragraph" w:customStyle="1" w:styleId="rvps7">
    <w:name w:val="rvps7"/>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E0CDF"/>
  </w:style>
  <w:style w:type="paragraph" w:customStyle="1" w:styleId="rvps6">
    <w:name w:val="rvps6"/>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E0CDF"/>
  </w:style>
  <w:style w:type="character" w:customStyle="1" w:styleId="rvts44">
    <w:name w:val="rvts44"/>
    <w:basedOn w:val="a0"/>
    <w:rsid w:val="002E0CDF"/>
  </w:style>
  <w:style w:type="paragraph" w:customStyle="1" w:styleId="rvps15">
    <w:name w:val="rvps15"/>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2E0CDF"/>
  </w:style>
  <w:style w:type="character" w:customStyle="1" w:styleId="rvts82">
    <w:name w:val="rvts82"/>
    <w:basedOn w:val="a0"/>
    <w:rsid w:val="002E0CDF"/>
  </w:style>
  <w:style w:type="paragraph" w:customStyle="1" w:styleId="rvps9">
    <w:name w:val="rvps9"/>
    <w:basedOn w:val="a"/>
    <w:rsid w:val="002E0CD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6">
    <w:name w:val="Table Grid"/>
    <w:basedOn w:val="a1"/>
    <w:uiPriority w:val="39"/>
    <w:rsid w:val="002E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52FF2"/>
    <w:rPr>
      <w:rFonts w:asciiTheme="majorHAnsi" w:eastAsiaTheme="majorEastAsia" w:hAnsiTheme="majorHAnsi" w:cstheme="majorBidi"/>
      <w:color w:val="1F4D78" w:themeColor="accent1" w:themeShade="7F"/>
      <w:sz w:val="24"/>
      <w:szCs w:val="24"/>
      <w:lang w:val="uk-UA"/>
    </w:rPr>
  </w:style>
  <w:style w:type="character" w:styleId="a7">
    <w:name w:val="annotation reference"/>
    <w:basedOn w:val="a0"/>
    <w:uiPriority w:val="99"/>
    <w:semiHidden/>
    <w:unhideWhenUsed/>
    <w:rsid w:val="00E5086D"/>
    <w:rPr>
      <w:sz w:val="16"/>
      <w:szCs w:val="16"/>
    </w:rPr>
  </w:style>
  <w:style w:type="paragraph" w:styleId="a8">
    <w:name w:val="annotation text"/>
    <w:basedOn w:val="a"/>
    <w:link w:val="a9"/>
    <w:uiPriority w:val="99"/>
    <w:semiHidden/>
    <w:unhideWhenUsed/>
    <w:rsid w:val="00E5086D"/>
    <w:pPr>
      <w:spacing w:line="240" w:lineRule="auto"/>
    </w:pPr>
    <w:rPr>
      <w:sz w:val="20"/>
      <w:szCs w:val="20"/>
    </w:rPr>
  </w:style>
  <w:style w:type="character" w:customStyle="1" w:styleId="a9">
    <w:name w:val="Текст примітки Знак"/>
    <w:basedOn w:val="a0"/>
    <w:link w:val="a8"/>
    <w:uiPriority w:val="99"/>
    <w:semiHidden/>
    <w:rsid w:val="00E5086D"/>
    <w:rPr>
      <w:sz w:val="20"/>
      <w:szCs w:val="20"/>
      <w:lang w:val="uk-UA"/>
    </w:rPr>
  </w:style>
  <w:style w:type="paragraph" w:styleId="aa">
    <w:name w:val="annotation subject"/>
    <w:basedOn w:val="a8"/>
    <w:next w:val="a8"/>
    <w:link w:val="ab"/>
    <w:uiPriority w:val="99"/>
    <w:semiHidden/>
    <w:unhideWhenUsed/>
    <w:rsid w:val="00E5086D"/>
    <w:rPr>
      <w:b/>
      <w:bCs/>
    </w:rPr>
  </w:style>
  <w:style w:type="character" w:customStyle="1" w:styleId="ab">
    <w:name w:val="Тема примітки Знак"/>
    <w:basedOn w:val="a9"/>
    <w:link w:val="aa"/>
    <w:uiPriority w:val="99"/>
    <w:semiHidden/>
    <w:rsid w:val="00E5086D"/>
    <w:rPr>
      <w:b/>
      <w:bCs/>
      <w:sz w:val="20"/>
      <w:szCs w:val="20"/>
      <w:lang w:val="uk-UA"/>
    </w:rPr>
  </w:style>
  <w:style w:type="paragraph" w:styleId="ac">
    <w:name w:val="Balloon Text"/>
    <w:basedOn w:val="a"/>
    <w:link w:val="ad"/>
    <w:uiPriority w:val="99"/>
    <w:semiHidden/>
    <w:unhideWhenUsed/>
    <w:rsid w:val="00E5086D"/>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E5086D"/>
    <w:rPr>
      <w:rFonts w:ascii="Segoe UI" w:hAnsi="Segoe UI" w:cs="Segoe UI"/>
      <w:sz w:val="18"/>
      <w:szCs w:val="18"/>
      <w:lang w:val="uk-UA"/>
    </w:rPr>
  </w:style>
  <w:style w:type="paragraph" w:styleId="ae">
    <w:name w:val="No Spacing"/>
    <w:link w:val="af"/>
    <w:uiPriority w:val="1"/>
    <w:qFormat/>
    <w:rsid w:val="00797252"/>
    <w:pPr>
      <w:spacing w:after="0" w:line="240" w:lineRule="auto"/>
    </w:pPr>
    <w:rPr>
      <w:rFonts w:eastAsiaTheme="minorEastAsia"/>
    </w:rPr>
  </w:style>
  <w:style w:type="character" w:customStyle="1" w:styleId="af">
    <w:name w:val="Без інтервалів Знак"/>
    <w:basedOn w:val="a0"/>
    <w:link w:val="ae"/>
    <w:uiPriority w:val="1"/>
    <w:rsid w:val="00797252"/>
    <w:rPr>
      <w:rFonts w:eastAsiaTheme="minorEastAsia"/>
    </w:rPr>
  </w:style>
  <w:style w:type="paragraph" w:styleId="af0">
    <w:name w:val="List Paragraph"/>
    <w:basedOn w:val="a"/>
    <w:uiPriority w:val="34"/>
    <w:qFormat/>
    <w:rsid w:val="005A068F"/>
    <w:pPr>
      <w:ind w:left="720"/>
      <w:contextualSpacing/>
    </w:pPr>
  </w:style>
  <w:style w:type="character" w:customStyle="1" w:styleId="1">
    <w:name w:val="Основной текст1"/>
    <w:basedOn w:val="a0"/>
    <w:rsid w:val="007721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f1">
    <w:name w:val="Основной текст_"/>
    <w:basedOn w:val="a0"/>
    <w:link w:val="21"/>
    <w:rsid w:val="007721E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1"/>
    <w:rsid w:val="007721E0"/>
    <w:pPr>
      <w:widowControl w:val="0"/>
      <w:shd w:val="clear" w:color="auto" w:fill="FFFFFF"/>
      <w:spacing w:after="0" w:line="274" w:lineRule="exact"/>
    </w:pPr>
    <w:rPr>
      <w:rFonts w:ascii="Times New Roman" w:eastAsia="Times New Roman" w:hAnsi="Times New Roman" w:cs="Times New Roman"/>
      <w:sz w:val="23"/>
      <w:szCs w:val="23"/>
      <w:lang w:val="ru-RU"/>
    </w:rPr>
  </w:style>
  <w:style w:type="character" w:customStyle="1" w:styleId="10">
    <w:name w:val="Тема примітки Знак1"/>
    <w:basedOn w:val="a9"/>
    <w:uiPriority w:val="99"/>
    <w:semiHidden/>
    <w:rsid w:val="001743E6"/>
    <w:rPr>
      <w:b/>
      <w:bCs/>
      <w:sz w:val="20"/>
      <w:szCs w:val="20"/>
      <w:lang w:val="uk-UA"/>
    </w:rPr>
  </w:style>
  <w:style w:type="paragraph" w:styleId="af2">
    <w:name w:val="header"/>
    <w:basedOn w:val="a"/>
    <w:link w:val="af3"/>
    <w:uiPriority w:val="99"/>
    <w:unhideWhenUsed/>
    <w:rsid w:val="001743E6"/>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1743E6"/>
    <w:rPr>
      <w:lang w:val="uk-UA"/>
    </w:rPr>
  </w:style>
  <w:style w:type="paragraph" w:styleId="af4">
    <w:name w:val="footer"/>
    <w:basedOn w:val="a"/>
    <w:link w:val="af5"/>
    <w:uiPriority w:val="99"/>
    <w:unhideWhenUsed/>
    <w:rsid w:val="001743E6"/>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1743E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7005">
      <w:bodyDiv w:val="1"/>
      <w:marLeft w:val="0"/>
      <w:marRight w:val="0"/>
      <w:marTop w:val="0"/>
      <w:marBottom w:val="0"/>
      <w:divBdr>
        <w:top w:val="none" w:sz="0" w:space="0" w:color="auto"/>
        <w:left w:val="none" w:sz="0" w:space="0" w:color="auto"/>
        <w:bottom w:val="none" w:sz="0" w:space="0" w:color="auto"/>
        <w:right w:val="none" w:sz="0" w:space="0" w:color="auto"/>
      </w:divBdr>
    </w:div>
    <w:div w:id="402333951">
      <w:bodyDiv w:val="1"/>
      <w:marLeft w:val="0"/>
      <w:marRight w:val="0"/>
      <w:marTop w:val="0"/>
      <w:marBottom w:val="0"/>
      <w:divBdr>
        <w:top w:val="none" w:sz="0" w:space="0" w:color="auto"/>
        <w:left w:val="none" w:sz="0" w:space="0" w:color="auto"/>
        <w:bottom w:val="none" w:sz="0" w:space="0" w:color="auto"/>
        <w:right w:val="none" w:sz="0" w:space="0" w:color="auto"/>
      </w:divBdr>
    </w:div>
    <w:div w:id="1010840445">
      <w:bodyDiv w:val="1"/>
      <w:marLeft w:val="0"/>
      <w:marRight w:val="0"/>
      <w:marTop w:val="0"/>
      <w:marBottom w:val="0"/>
      <w:divBdr>
        <w:top w:val="none" w:sz="0" w:space="0" w:color="auto"/>
        <w:left w:val="none" w:sz="0" w:space="0" w:color="auto"/>
        <w:bottom w:val="none" w:sz="0" w:space="0" w:color="auto"/>
        <w:right w:val="none" w:sz="0" w:space="0" w:color="auto"/>
      </w:divBdr>
      <w:divsChild>
        <w:div w:id="1915965541">
          <w:marLeft w:val="0"/>
          <w:marRight w:val="0"/>
          <w:marTop w:val="0"/>
          <w:marBottom w:val="0"/>
          <w:divBdr>
            <w:top w:val="none" w:sz="0" w:space="4" w:color="auto"/>
            <w:left w:val="single" w:sz="6" w:space="8" w:color="E2E2E2"/>
            <w:bottom w:val="single" w:sz="6" w:space="4" w:color="E2E2E2"/>
            <w:right w:val="single" w:sz="6" w:space="8" w:color="E2E2E2"/>
          </w:divBdr>
        </w:div>
        <w:div w:id="1934825444">
          <w:marLeft w:val="0"/>
          <w:marRight w:val="0"/>
          <w:marTop w:val="0"/>
          <w:marBottom w:val="0"/>
          <w:divBdr>
            <w:top w:val="none" w:sz="0" w:space="0" w:color="auto"/>
            <w:left w:val="none" w:sz="0" w:space="0" w:color="auto"/>
            <w:bottom w:val="none" w:sz="0" w:space="0" w:color="auto"/>
            <w:right w:val="none" w:sz="0" w:space="0" w:color="auto"/>
          </w:divBdr>
          <w:divsChild>
            <w:div w:id="1720082568">
              <w:marLeft w:val="0"/>
              <w:marRight w:val="0"/>
              <w:marTop w:val="0"/>
              <w:marBottom w:val="0"/>
              <w:divBdr>
                <w:top w:val="none" w:sz="0" w:space="0" w:color="auto"/>
                <w:left w:val="none" w:sz="0" w:space="0" w:color="auto"/>
                <w:bottom w:val="none" w:sz="0" w:space="0" w:color="auto"/>
                <w:right w:val="none" w:sz="0" w:space="0" w:color="auto"/>
              </w:divBdr>
              <w:divsChild>
                <w:div w:id="1954939326">
                  <w:marLeft w:val="0"/>
                  <w:marRight w:val="0"/>
                  <w:marTop w:val="150"/>
                  <w:marBottom w:val="150"/>
                  <w:divBdr>
                    <w:top w:val="none" w:sz="0" w:space="0" w:color="auto"/>
                    <w:left w:val="none" w:sz="0" w:space="0" w:color="auto"/>
                    <w:bottom w:val="none" w:sz="0" w:space="0" w:color="auto"/>
                    <w:right w:val="none" w:sz="0" w:space="0" w:color="auto"/>
                  </w:divBdr>
                </w:div>
                <w:div w:id="884103198">
                  <w:marLeft w:val="0"/>
                  <w:marRight w:val="0"/>
                  <w:marTop w:val="0"/>
                  <w:marBottom w:val="150"/>
                  <w:divBdr>
                    <w:top w:val="none" w:sz="0" w:space="0" w:color="auto"/>
                    <w:left w:val="none" w:sz="0" w:space="0" w:color="auto"/>
                    <w:bottom w:val="none" w:sz="0" w:space="0" w:color="auto"/>
                    <w:right w:val="none" w:sz="0" w:space="0" w:color="auto"/>
                  </w:divBdr>
                </w:div>
                <w:div w:id="1563981829">
                  <w:marLeft w:val="0"/>
                  <w:marRight w:val="0"/>
                  <w:marTop w:val="0"/>
                  <w:marBottom w:val="150"/>
                  <w:divBdr>
                    <w:top w:val="none" w:sz="0" w:space="0" w:color="auto"/>
                    <w:left w:val="none" w:sz="0" w:space="0" w:color="auto"/>
                    <w:bottom w:val="none" w:sz="0" w:space="0" w:color="auto"/>
                    <w:right w:val="none" w:sz="0" w:space="0" w:color="auto"/>
                  </w:divBdr>
                </w:div>
                <w:div w:id="966426585">
                  <w:marLeft w:val="0"/>
                  <w:marRight w:val="0"/>
                  <w:marTop w:val="0"/>
                  <w:marBottom w:val="150"/>
                  <w:divBdr>
                    <w:top w:val="none" w:sz="0" w:space="0" w:color="auto"/>
                    <w:left w:val="none" w:sz="0" w:space="0" w:color="auto"/>
                    <w:bottom w:val="none" w:sz="0" w:space="0" w:color="auto"/>
                    <w:right w:val="none" w:sz="0" w:space="0" w:color="auto"/>
                  </w:divBdr>
                </w:div>
                <w:div w:id="1156071072">
                  <w:marLeft w:val="0"/>
                  <w:marRight w:val="0"/>
                  <w:marTop w:val="0"/>
                  <w:marBottom w:val="150"/>
                  <w:divBdr>
                    <w:top w:val="none" w:sz="0" w:space="0" w:color="auto"/>
                    <w:left w:val="none" w:sz="0" w:space="0" w:color="auto"/>
                    <w:bottom w:val="none" w:sz="0" w:space="0" w:color="auto"/>
                    <w:right w:val="none" w:sz="0" w:space="0" w:color="auto"/>
                  </w:divBdr>
                </w:div>
                <w:div w:id="649986433">
                  <w:marLeft w:val="0"/>
                  <w:marRight w:val="0"/>
                  <w:marTop w:val="150"/>
                  <w:marBottom w:val="150"/>
                  <w:divBdr>
                    <w:top w:val="none" w:sz="0" w:space="0" w:color="auto"/>
                    <w:left w:val="none" w:sz="0" w:space="0" w:color="auto"/>
                    <w:bottom w:val="none" w:sz="0" w:space="0" w:color="auto"/>
                    <w:right w:val="none" w:sz="0" w:space="0" w:color="auto"/>
                  </w:divBdr>
                </w:div>
                <w:div w:id="1221944490">
                  <w:marLeft w:val="0"/>
                  <w:marRight w:val="0"/>
                  <w:marTop w:val="0"/>
                  <w:marBottom w:val="150"/>
                  <w:divBdr>
                    <w:top w:val="none" w:sz="0" w:space="0" w:color="auto"/>
                    <w:left w:val="none" w:sz="0" w:space="0" w:color="auto"/>
                    <w:bottom w:val="none" w:sz="0" w:space="0" w:color="auto"/>
                    <w:right w:val="none" w:sz="0" w:space="0" w:color="auto"/>
                  </w:divBdr>
                </w:div>
                <w:div w:id="191574127">
                  <w:marLeft w:val="0"/>
                  <w:marRight w:val="0"/>
                  <w:marTop w:val="150"/>
                  <w:marBottom w:val="150"/>
                  <w:divBdr>
                    <w:top w:val="none" w:sz="0" w:space="0" w:color="auto"/>
                    <w:left w:val="none" w:sz="0" w:space="0" w:color="auto"/>
                    <w:bottom w:val="none" w:sz="0" w:space="0" w:color="auto"/>
                    <w:right w:val="none" w:sz="0" w:space="0" w:color="auto"/>
                  </w:divBdr>
                </w:div>
                <w:div w:id="710572348">
                  <w:marLeft w:val="0"/>
                  <w:marRight w:val="0"/>
                  <w:marTop w:val="0"/>
                  <w:marBottom w:val="150"/>
                  <w:divBdr>
                    <w:top w:val="none" w:sz="0" w:space="0" w:color="auto"/>
                    <w:left w:val="none" w:sz="0" w:space="0" w:color="auto"/>
                    <w:bottom w:val="none" w:sz="0" w:space="0" w:color="auto"/>
                    <w:right w:val="none" w:sz="0" w:space="0" w:color="auto"/>
                  </w:divBdr>
                </w:div>
                <w:div w:id="1478184498">
                  <w:marLeft w:val="0"/>
                  <w:marRight w:val="0"/>
                  <w:marTop w:val="0"/>
                  <w:marBottom w:val="150"/>
                  <w:divBdr>
                    <w:top w:val="none" w:sz="0" w:space="0" w:color="auto"/>
                    <w:left w:val="none" w:sz="0" w:space="0" w:color="auto"/>
                    <w:bottom w:val="none" w:sz="0" w:space="0" w:color="auto"/>
                    <w:right w:val="none" w:sz="0" w:space="0" w:color="auto"/>
                  </w:divBdr>
                </w:div>
                <w:div w:id="58746145">
                  <w:marLeft w:val="0"/>
                  <w:marRight w:val="0"/>
                  <w:marTop w:val="150"/>
                  <w:marBottom w:val="150"/>
                  <w:divBdr>
                    <w:top w:val="none" w:sz="0" w:space="0" w:color="auto"/>
                    <w:left w:val="none" w:sz="0" w:space="0" w:color="auto"/>
                    <w:bottom w:val="none" w:sz="0" w:space="0" w:color="auto"/>
                    <w:right w:val="none" w:sz="0" w:space="0" w:color="auto"/>
                  </w:divBdr>
                </w:div>
                <w:div w:id="1048725704">
                  <w:marLeft w:val="0"/>
                  <w:marRight w:val="0"/>
                  <w:marTop w:val="150"/>
                  <w:marBottom w:val="150"/>
                  <w:divBdr>
                    <w:top w:val="none" w:sz="0" w:space="0" w:color="auto"/>
                    <w:left w:val="none" w:sz="0" w:space="0" w:color="auto"/>
                    <w:bottom w:val="none" w:sz="0" w:space="0" w:color="auto"/>
                    <w:right w:val="none" w:sz="0" w:space="0" w:color="auto"/>
                  </w:divBdr>
                </w:div>
                <w:div w:id="87317286">
                  <w:marLeft w:val="0"/>
                  <w:marRight w:val="0"/>
                  <w:marTop w:val="0"/>
                  <w:marBottom w:val="150"/>
                  <w:divBdr>
                    <w:top w:val="none" w:sz="0" w:space="0" w:color="auto"/>
                    <w:left w:val="none" w:sz="0" w:space="0" w:color="auto"/>
                    <w:bottom w:val="none" w:sz="0" w:space="0" w:color="auto"/>
                    <w:right w:val="none" w:sz="0" w:space="0" w:color="auto"/>
                  </w:divBdr>
                </w:div>
                <w:div w:id="2107455421">
                  <w:marLeft w:val="0"/>
                  <w:marRight w:val="0"/>
                  <w:marTop w:val="150"/>
                  <w:marBottom w:val="150"/>
                  <w:divBdr>
                    <w:top w:val="none" w:sz="0" w:space="0" w:color="auto"/>
                    <w:left w:val="none" w:sz="0" w:space="0" w:color="auto"/>
                    <w:bottom w:val="none" w:sz="0" w:space="0" w:color="auto"/>
                    <w:right w:val="none" w:sz="0" w:space="0" w:color="auto"/>
                  </w:divBdr>
                </w:div>
                <w:div w:id="296759131">
                  <w:marLeft w:val="0"/>
                  <w:marRight w:val="0"/>
                  <w:marTop w:val="0"/>
                  <w:marBottom w:val="150"/>
                  <w:divBdr>
                    <w:top w:val="none" w:sz="0" w:space="0" w:color="auto"/>
                    <w:left w:val="none" w:sz="0" w:space="0" w:color="auto"/>
                    <w:bottom w:val="none" w:sz="0" w:space="0" w:color="auto"/>
                    <w:right w:val="none" w:sz="0" w:space="0" w:color="auto"/>
                  </w:divBdr>
                </w:div>
                <w:div w:id="309290982">
                  <w:marLeft w:val="0"/>
                  <w:marRight w:val="0"/>
                  <w:marTop w:val="150"/>
                  <w:marBottom w:val="150"/>
                  <w:divBdr>
                    <w:top w:val="none" w:sz="0" w:space="0" w:color="auto"/>
                    <w:left w:val="none" w:sz="0" w:space="0" w:color="auto"/>
                    <w:bottom w:val="none" w:sz="0" w:space="0" w:color="auto"/>
                    <w:right w:val="none" w:sz="0" w:space="0" w:color="auto"/>
                  </w:divBdr>
                </w:div>
                <w:div w:id="2024742035">
                  <w:marLeft w:val="0"/>
                  <w:marRight w:val="0"/>
                  <w:marTop w:val="150"/>
                  <w:marBottom w:val="150"/>
                  <w:divBdr>
                    <w:top w:val="none" w:sz="0" w:space="0" w:color="auto"/>
                    <w:left w:val="none" w:sz="0" w:space="0" w:color="auto"/>
                    <w:bottom w:val="none" w:sz="0" w:space="0" w:color="auto"/>
                    <w:right w:val="none" w:sz="0" w:space="0" w:color="auto"/>
                  </w:divBdr>
                </w:div>
                <w:div w:id="892542867">
                  <w:marLeft w:val="0"/>
                  <w:marRight w:val="0"/>
                  <w:marTop w:val="150"/>
                  <w:marBottom w:val="150"/>
                  <w:divBdr>
                    <w:top w:val="none" w:sz="0" w:space="0" w:color="auto"/>
                    <w:left w:val="none" w:sz="0" w:space="0" w:color="auto"/>
                    <w:bottom w:val="none" w:sz="0" w:space="0" w:color="auto"/>
                    <w:right w:val="none" w:sz="0" w:space="0" w:color="auto"/>
                  </w:divBdr>
                </w:div>
                <w:div w:id="1976370718">
                  <w:marLeft w:val="0"/>
                  <w:marRight w:val="0"/>
                  <w:marTop w:val="150"/>
                  <w:marBottom w:val="150"/>
                  <w:divBdr>
                    <w:top w:val="none" w:sz="0" w:space="0" w:color="auto"/>
                    <w:left w:val="none" w:sz="0" w:space="0" w:color="auto"/>
                    <w:bottom w:val="none" w:sz="0" w:space="0" w:color="auto"/>
                    <w:right w:val="none" w:sz="0" w:space="0" w:color="auto"/>
                  </w:divBdr>
                </w:div>
                <w:div w:id="10096021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94143505">
          <w:marLeft w:val="0"/>
          <w:marRight w:val="0"/>
          <w:marTop w:val="0"/>
          <w:marBottom w:val="0"/>
          <w:divBdr>
            <w:top w:val="none" w:sz="0" w:space="0" w:color="auto"/>
            <w:left w:val="none" w:sz="0" w:space="0" w:color="auto"/>
            <w:bottom w:val="none" w:sz="0" w:space="0" w:color="auto"/>
            <w:right w:val="none" w:sz="0" w:space="0" w:color="auto"/>
          </w:divBdr>
        </w:div>
      </w:divsChild>
    </w:div>
    <w:div w:id="1391730855">
      <w:bodyDiv w:val="1"/>
      <w:marLeft w:val="0"/>
      <w:marRight w:val="0"/>
      <w:marTop w:val="0"/>
      <w:marBottom w:val="0"/>
      <w:divBdr>
        <w:top w:val="none" w:sz="0" w:space="0" w:color="auto"/>
        <w:left w:val="none" w:sz="0" w:space="0" w:color="auto"/>
        <w:bottom w:val="none" w:sz="0" w:space="0" w:color="auto"/>
        <w:right w:val="none" w:sz="0" w:space="0" w:color="auto"/>
      </w:divBdr>
    </w:div>
    <w:div w:id="1432699237">
      <w:bodyDiv w:val="1"/>
      <w:marLeft w:val="0"/>
      <w:marRight w:val="0"/>
      <w:marTop w:val="0"/>
      <w:marBottom w:val="0"/>
      <w:divBdr>
        <w:top w:val="none" w:sz="0" w:space="0" w:color="auto"/>
        <w:left w:val="none" w:sz="0" w:space="0" w:color="auto"/>
        <w:bottom w:val="none" w:sz="0" w:space="0" w:color="auto"/>
        <w:right w:val="none" w:sz="0" w:space="0" w:color="auto"/>
      </w:divBdr>
    </w:div>
    <w:div w:id="1474980748">
      <w:bodyDiv w:val="1"/>
      <w:marLeft w:val="0"/>
      <w:marRight w:val="0"/>
      <w:marTop w:val="0"/>
      <w:marBottom w:val="0"/>
      <w:divBdr>
        <w:top w:val="none" w:sz="0" w:space="0" w:color="auto"/>
        <w:left w:val="none" w:sz="0" w:space="0" w:color="auto"/>
        <w:bottom w:val="none" w:sz="0" w:space="0" w:color="auto"/>
        <w:right w:val="none" w:sz="0" w:space="0" w:color="auto"/>
      </w:divBdr>
    </w:div>
    <w:div w:id="17601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6-18" TargetMode="External"/><Relationship Id="rId21" Type="http://schemas.openxmlformats.org/officeDocument/2006/relationships/hyperlink" Target="https://zakon.rada.gov.ua/laws/show/z0795-16" TargetMode="External"/><Relationship Id="rId42" Type="http://schemas.openxmlformats.org/officeDocument/2006/relationships/hyperlink" Target="https://zakon.rada.gov.ua/laws/show/z0907-16" TargetMode="External"/><Relationship Id="rId47" Type="http://schemas.openxmlformats.org/officeDocument/2006/relationships/hyperlink" Target="https://zakon.rada.gov.ua/laws/show/z1456-18/print" TargetMode="External"/><Relationship Id="rId63" Type="http://schemas.openxmlformats.org/officeDocument/2006/relationships/hyperlink" Target="https://zakon.rada.gov.ua/laws/show/z0795-16" TargetMode="External"/><Relationship Id="rId68" Type="http://schemas.openxmlformats.org/officeDocument/2006/relationships/hyperlink" Target="https://zakon.rada.gov.ua/laws/show/1706-18" TargetMode="External"/><Relationship Id="rId84" Type="http://schemas.openxmlformats.org/officeDocument/2006/relationships/hyperlink" Target="https://zakon.rada.gov.ua/laws/show/z1456-18/print" TargetMode="External"/><Relationship Id="rId89" Type="http://schemas.openxmlformats.org/officeDocument/2006/relationships/hyperlink" Target="https://zakon.rada.gov.ua/laws/show/z1456-18/print" TargetMode="External"/><Relationship Id="rId16" Type="http://schemas.openxmlformats.org/officeDocument/2006/relationships/hyperlink" Target="https://zakon.rada.gov.ua/laws/show/z1351-15" TargetMode="External"/><Relationship Id="rId107" Type="http://schemas.openxmlformats.org/officeDocument/2006/relationships/theme" Target="theme/theme1.xml"/><Relationship Id="rId11" Type="http://schemas.openxmlformats.org/officeDocument/2006/relationships/hyperlink" Target="https://zakon.rada.gov.ua/laws/show/z1353-15" TargetMode="External"/><Relationship Id="rId32" Type="http://schemas.openxmlformats.org/officeDocument/2006/relationships/hyperlink" Target="https://zakon.rada.gov.ua/laws/show/z1456-18/print" TargetMode="External"/><Relationship Id="rId37" Type="http://schemas.openxmlformats.org/officeDocument/2006/relationships/hyperlink" Target="https://zakon.rada.gov.ua/laws/show/z1456-18/print" TargetMode="External"/><Relationship Id="rId53" Type="http://schemas.openxmlformats.org/officeDocument/2006/relationships/hyperlink" Target="https://zakon.rada.gov.ua/laws/show/207-2016-%D0%BF" TargetMode="External"/><Relationship Id="rId58" Type="http://schemas.openxmlformats.org/officeDocument/2006/relationships/hyperlink" Target="https://zakon.rada.gov.ua/laws/show/3551-12" TargetMode="External"/><Relationship Id="rId74" Type="http://schemas.openxmlformats.org/officeDocument/2006/relationships/hyperlink" Target="https://zakon.rada.gov.ua/laws/show/z1456-18/print" TargetMode="External"/><Relationship Id="rId79" Type="http://schemas.openxmlformats.org/officeDocument/2006/relationships/hyperlink" Target="https://zakon.rada.gov.ua/laws/show/z1456-18/print" TargetMode="External"/><Relationship Id="rId102" Type="http://schemas.openxmlformats.org/officeDocument/2006/relationships/hyperlink" Target="https://zakon.rada.gov.ua/laws/show/z0532-16" TargetMode="External"/><Relationship Id="rId5" Type="http://schemas.openxmlformats.org/officeDocument/2006/relationships/webSettings" Target="webSettings.xml"/><Relationship Id="rId90" Type="http://schemas.openxmlformats.org/officeDocument/2006/relationships/hyperlink" Target="https://zakon.rada.gov.ua/laws/show/z1456-18/print" TargetMode="External"/><Relationship Id="rId95" Type="http://schemas.openxmlformats.org/officeDocument/2006/relationships/hyperlink" Target="https://zakon.rada.gov.ua/laws/show/271/94" TargetMode="External"/><Relationship Id="rId22" Type="http://schemas.openxmlformats.org/officeDocument/2006/relationships/hyperlink" Target="https://zakon.rada.gov.ua/laws/show/789-2009-%D0%BF" TargetMode="External"/><Relationship Id="rId27" Type="http://schemas.openxmlformats.org/officeDocument/2006/relationships/hyperlink" Target="https://zakon.rada.gov.ua/laws/show/z1456-18/print" TargetMode="External"/><Relationship Id="rId43" Type="http://schemas.openxmlformats.org/officeDocument/2006/relationships/hyperlink" Target="https://zakon.rada.gov.ua/laws/show/5492-17" TargetMode="External"/><Relationship Id="rId48" Type="http://schemas.openxmlformats.org/officeDocument/2006/relationships/hyperlink" Target="https://zakon.rada.gov.ua/laws/show/z1456-18/print" TargetMode="External"/><Relationship Id="rId64" Type="http://schemas.openxmlformats.org/officeDocument/2006/relationships/hyperlink" Target="https://zakon.rada.gov.ua/laws/show/z0907-16" TargetMode="External"/><Relationship Id="rId69" Type="http://schemas.openxmlformats.org/officeDocument/2006/relationships/hyperlink" Target="https://zakon.rada.gov.ua/laws/show/z1707-16" TargetMode="External"/><Relationship Id="rId80" Type="http://schemas.openxmlformats.org/officeDocument/2006/relationships/hyperlink" Target="https://zakon.rada.gov.ua/laws/show/z1456-18/print" TargetMode="External"/><Relationship Id="rId85" Type="http://schemas.openxmlformats.org/officeDocument/2006/relationships/hyperlink" Target="https://zakon.rada.gov.ua/laws/show/z1456-18/print" TargetMode="External"/><Relationship Id="rId12" Type="http://schemas.openxmlformats.org/officeDocument/2006/relationships/hyperlink" Target="https://zakon.rada.gov.ua/laws/show/z0795-16" TargetMode="External"/><Relationship Id="rId17" Type="http://schemas.openxmlformats.org/officeDocument/2006/relationships/hyperlink" Target="https://zakon.rada.gov.ua/laws/show/5067-17" TargetMode="External"/><Relationship Id="rId33" Type="http://schemas.openxmlformats.org/officeDocument/2006/relationships/hyperlink" Target="https://zakon.rada.gov.ua/laws/show/z1456-18/print" TargetMode="External"/><Relationship Id="rId38" Type="http://schemas.openxmlformats.org/officeDocument/2006/relationships/hyperlink" Target="https://zakon.rada.gov.ua/laws/show/207-2016-%D0%BF" TargetMode="External"/><Relationship Id="rId59" Type="http://schemas.openxmlformats.org/officeDocument/2006/relationships/hyperlink" Target="https://zakon.rada.gov.ua/laws/show/z1709-16" TargetMode="External"/><Relationship Id="rId103" Type="http://schemas.openxmlformats.org/officeDocument/2006/relationships/hyperlink" Target="https://zakon.rada.gov.ua/laws/show/z0825-16" TargetMode="External"/><Relationship Id="rId20" Type="http://schemas.openxmlformats.org/officeDocument/2006/relationships/hyperlink" Target="https://zakon.rada.gov.ua/laws/show/266-2015-%D0%BF" TargetMode="External"/><Relationship Id="rId41" Type="http://schemas.openxmlformats.org/officeDocument/2006/relationships/hyperlink" Target="https://zakon.rada.gov.ua/laws/show/z0795-16" TargetMode="External"/><Relationship Id="rId54" Type="http://schemas.openxmlformats.org/officeDocument/2006/relationships/hyperlink" Target="https://zakon.rada.gov.ua/laws/show/1556-18" TargetMode="External"/><Relationship Id="rId62" Type="http://schemas.openxmlformats.org/officeDocument/2006/relationships/hyperlink" Target="https://zakon.rada.gov.ua/laws/show/z1707-16" TargetMode="External"/><Relationship Id="rId70" Type="http://schemas.openxmlformats.org/officeDocument/2006/relationships/hyperlink" Target="https://zakon.rada.gov.ua/laws/show/z1708-16" TargetMode="External"/><Relationship Id="rId75" Type="http://schemas.openxmlformats.org/officeDocument/2006/relationships/hyperlink" Target="https://zakon.rada.gov.ua/laws/show/z1456-18/print" TargetMode="External"/><Relationship Id="rId83" Type="http://schemas.openxmlformats.org/officeDocument/2006/relationships/hyperlink" Target="https://zakon.rada.gov.ua/laws/show/z1456-18/print" TargetMode="External"/><Relationship Id="rId88" Type="http://schemas.openxmlformats.org/officeDocument/2006/relationships/hyperlink" Target="https://zakon.rada.gov.ua/laws/show/z1456-18/print" TargetMode="External"/><Relationship Id="rId91" Type="http://schemas.openxmlformats.org/officeDocument/2006/relationships/hyperlink" Target="https://zakon.rada.gov.ua/laws/show/1556-18" TargetMode="External"/><Relationship Id="rId96" Type="http://schemas.openxmlformats.org/officeDocument/2006/relationships/hyperlink" Target="https://zakon.rada.gov.ua/laws/show/684-2013-%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417-2018-%D0%BF" TargetMode="External"/><Relationship Id="rId23" Type="http://schemas.openxmlformats.org/officeDocument/2006/relationships/hyperlink" Target="https://zakon.rada.gov.ua/laws/show/673-2018-%D0%BF" TargetMode="External"/><Relationship Id="rId28" Type="http://schemas.openxmlformats.org/officeDocument/2006/relationships/hyperlink" Target="https://zakon.rada.gov.ua/laws/show/z0625-18" TargetMode="External"/><Relationship Id="rId36" Type="http://schemas.openxmlformats.org/officeDocument/2006/relationships/hyperlink" Target="https://zakon.rada.gov.ua/laws/show/z1456-18/print" TargetMode="External"/><Relationship Id="rId49" Type="http://schemas.openxmlformats.org/officeDocument/2006/relationships/hyperlink" Target="https://zakon.rada.gov.ua/laws/show/z0016-17" TargetMode="External"/><Relationship Id="rId57" Type="http://schemas.openxmlformats.org/officeDocument/2006/relationships/hyperlink" Target="https://zakon.rada.gov.ua/laws/show/796-12" TargetMode="External"/><Relationship Id="rId106" Type="http://schemas.openxmlformats.org/officeDocument/2006/relationships/fontTable" Target="fontTable.xml"/><Relationship Id="rId10" Type="http://schemas.openxmlformats.org/officeDocument/2006/relationships/image" Target="media/image2.jpg"/><Relationship Id="rId31" Type="http://schemas.openxmlformats.org/officeDocument/2006/relationships/hyperlink" Target="https://zakon.rada.gov.ua/laws/show/417-2018-%D0%BF" TargetMode="External"/><Relationship Id="rId44" Type="http://schemas.openxmlformats.org/officeDocument/2006/relationships/hyperlink" Target="https://zakon.rada.gov.ua/laws/show/z0614-15" TargetMode="External"/><Relationship Id="rId52" Type="http://schemas.openxmlformats.org/officeDocument/2006/relationships/hyperlink" Target="https://zakon.rada.gov.ua/laws/show/207-2016-%D0%BF" TargetMode="External"/><Relationship Id="rId60" Type="http://schemas.openxmlformats.org/officeDocument/2006/relationships/hyperlink" Target="https://zakon.rada.gov.ua/laws/show/z1707-16" TargetMode="External"/><Relationship Id="rId65" Type="http://schemas.openxmlformats.org/officeDocument/2006/relationships/hyperlink" Target="https://zakon.rada.gov.ua/laws/show/1556-18" TargetMode="External"/><Relationship Id="rId73" Type="http://schemas.openxmlformats.org/officeDocument/2006/relationships/hyperlink" Target="https://zakon.rada.gov.ua/laws/show/z1456-18/print" TargetMode="External"/><Relationship Id="rId78" Type="http://schemas.openxmlformats.org/officeDocument/2006/relationships/hyperlink" Target="https://zakon.rada.gov.ua/laws/show/z1456-18/print" TargetMode="External"/><Relationship Id="rId81" Type="http://schemas.openxmlformats.org/officeDocument/2006/relationships/hyperlink" Target="https://zakon.rada.gov.ua/laws/show/z1456-18/print" TargetMode="External"/><Relationship Id="rId86" Type="http://schemas.openxmlformats.org/officeDocument/2006/relationships/hyperlink" Target="https://zakon.rada.gov.ua/laws/show/z1456-18/print" TargetMode="External"/><Relationship Id="rId94" Type="http://schemas.openxmlformats.org/officeDocument/2006/relationships/hyperlink" Target="https://zakon.rada.gov.ua/laws/show/3671-17" TargetMode="External"/><Relationship Id="rId99" Type="http://schemas.openxmlformats.org/officeDocument/2006/relationships/hyperlink" Target="https://zakon.rada.gov.ua/laws/show/254%D0%BA/96-%D0%B2%D1%80" TargetMode="External"/><Relationship Id="rId101" Type="http://schemas.openxmlformats.org/officeDocument/2006/relationships/hyperlink" Target="https://zakon.rada.gov.ua/laws/show/z0798-16" TargetMode="External"/><Relationship Id="rId198"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zakon.rada.gov.ua/laws/show/1556-18" TargetMode="External"/><Relationship Id="rId18" Type="http://schemas.openxmlformats.org/officeDocument/2006/relationships/hyperlink" Target="https://zakon.rada.gov.ua/laws/show/1556-18" TargetMode="External"/><Relationship Id="rId39" Type="http://schemas.openxmlformats.org/officeDocument/2006/relationships/hyperlink" Target="https://zakon.rada.gov.ua/laws/show/207-2016-%D0%BF" TargetMode="External"/><Relationship Id="rId34" Type="http://schemas.openxmlformats.org/officeDocument/2006/relationships/hyperlink" Target="https://zakon.rada.gov.ua/laws/show/z1456-18/print" TargetMode="External"/><Relationship Id="rId50" Type="http://schemas.openxmlformats.org/officeDocument/2006/relationships/hyperlink" Target="https://zakon.rada.gov.ua/laws/show/207-2016-%D0%BF" TargetMode="External"/><Relationship Id="rId55" Type="http://schemas.openxmlformats.org/officeDocument/2006/relationships/hyperlink" Target="https://zakon.rada.gov.ua/laws/show/417-2018-%D0%BF" TargetMode="External"/><Relationship Id="rId76" Type="http://schemas.openxmlformats.org/officeDocument/2006/relationships/hyperlink" Target="https://zakon.rada.gov.ua/laws/show/z1456-18/print" TargetMode="External"/><Relationship Id="rId97" Type="http://schemas.openxmlformats.org/officeDocument/2006/relationships/hyperlink" Target="https://zakon.rada.gov.ua/laws/show/z2004-13" TargetMode="External"/><Relationship Id="rId104" Type="http://schemas.openxmlformats.org/officeDocument/2006/relationships/hyperlink" Target="https://zakon.rada.gov.ua/laws/show/z0784-16" TargetMode="External"/><Relationship Id="rId7" Type="http://schemas.openxmlformats.org/officeDocument/2006/relationships/endnotes" Target="endnotes.xml"/><Relationship Id="rId71" Type="http://schemas.openxmlformats.org/officeDocument/2006/relationships/hyperlink" Target="https://zakon.rada.gov.ua/laws/show/z1456-18/print" TargetMode="External"/><Relationship Id="rId92" Type="http://schemas.openxmlformats.org/officeDocument/2006/relationships/hyperlink" Target="https://zakon.rada.gov.ua/laws/show/3773-17" TargetMode="External"/><Relationship Id="rId2" Type="http://schemas.openxmlformats.org/officeDocument/2006/relationships/numbering" Target="numbering.xml"/><Relationship Id="rId29" Type="http://schemas.openxmlformats.org/officeDocument/2006/relationships/hyperlink" Target="https://zakon.rada.gov.ua/laws/show/z0559-19" TargetMode="External"/><Relationship Id="rId24" Type="http://schemas.openxmlformats.org/officeDocument/2006/relationships/hyperlink" Target="https://zakon.rada.gov.ua/laws/show/z1456-18/print" TargetMode="External"/><Relationship Id="rId40" Type="http://schemas.openxmlformats.org/officeDocument/2006/relationships/hyperlink" Target="https://zakon.rada.gov.ua/laws/show/5492-17" TargetMode="External"/><Relationship Id="rId45" Type="http://schemas.openxmlformats.org/officeDocument/2006/relationships/hyperlink" Target="https://zakon.rada.gov.ua/laws/show/193-2015-%D0%BF" TargetMode="External"/><Relationship Id="rId66" Type="http://schemas.openxmlformats.org/officeDocument/2006/relationships/hyperlink" Target="https://zakon.rada.gov.ua/laws/show/417-2018-%D0%BF" TargetMode="External"/><Relationship Id="rId87" Type="http://schemas.openxmlformats.org/officeDocument/2006/relationships/hyperlink" Target="https://zakon.rada.gov.ua/laws/show/658-2015-%D0%BF" TargetMode="External"/><Relationship Id="rId61" Type="http://schemas.openxmlformats.org/officeDocument/2006/relationships/hyperlink" Target="https://zakon.rada.gov.ua/laws/show/z1707-16" TargetMode="External"/><Relationship Id="rId82" Type="http://schemas.openxmlformats.org/officeDocument/2006/relationships/hyperlink" Target="https://zakon.rada.gov.ua/laws/show/z1456-18/print" TargetMode="External"/><Relationship Id="rId19" Type="http://schemas.openxmlformats.org/officeDocument/2006/relationships/hyperlink" Target="https://zakon.rada.gov.ua/laws/show/z1456-18/print" TargetMode="External"/><Relationship Id="rId14" Type="http://schemas.openxmlformats.org/officeDocument/2006/relationships/hyperlink" Target="https://zakon.rada.gov.ua/laws/show/417-2018-%D0%BF" TargetMode="External"/><Relationship Id="rId30" Type="http://schemas.openxmlformats.org/officeDocument/2006/relationships/hyperlink" Target="https://zakon.rada.gov.ua/laws/show/1556-18" TargetMode="External"/><Relationship Id="rId35" Type="http://schemas.openxmlformats.org/officeDocument/2006/relationships/hyperlink" Target="https://zakon.rada.gov.ua/laws/show/z1456-18/print" TargetMode="External"/><Relationship Id="rId56" Type="http://schemas.openxmlformats.org/officeDocument/2006/relationships/hyperlink" Target="https://zakon.rada.gov.ua/laws/show/3551-12" TargetMode="External"/><Relationship Id="rId77" Type="http://schemas.openxmlformats.org/officeDocument/2006/relationships/hyperlink" Target="https://zakon.rada.gov.ua/laws/show/z1456-18/print" TargetMode="External"/><Relationship Id="rId100" Type="http://schemas.openxmlformats.org/officeDocument/2006/relationships/hyperlink" Target="https://zakon.rada.gov.ua/laws/show/z1456-18/print" TargetMode="External"/><Relationship Id="rId105" Type="http://schemas.openxmlformats.org/officeDocument/2006/relationships/hyperlink" Target="https://zakon.rada.gov.ua/laws/show/z1456-18" TargetMode="External"/><Relationship Id="rId8" Type="http://schemas.openxmlformats.org/officeDocument/2006/relationships/header" Target="header1.xml"/><Relationship Id="rId51" Type="http://schemas.openxmlformats.org/officeDocument/2006/relationships/hyperlink" Target="https://zakon.rada.gov.ua/laws/show/207-2016-%D0%BF" TargetMode="External"/><Relationship Id="rId72" Type="http://schemas.openxmlformats.org/officeDocument/2006/relationships/hyperlink" Target="https://zakon.rada.gov.ua/laws/show/z1456-18/print" TargetMode="External"/><Relationship Id="rId93" Type="http://schemas.openxmlformats.org/officeDocument/2006/relationships/hyperlink" Target="https://zakon.rada.gov.ua/laws/show/1582-15" TargetMode="External"/><Relationship Id="rId98" Type="http://schemas.openxmlformats.org/officeDocument/2006/relationships/hyperlink" Target="https://zakon.rada.gov.ua/laws/show/z1456-18/print" TargetMode="External"/><Relationship Id="rId3" Type="http://schemas.openxmlformats.org/officeDocument/2006/relationships/styles" Target="styles.xml"/><Relationship Id="rId25" Type="http://schemas.openxmlformats.org/officeDocument/2006/relationships/hyperlink" Target="https://zakon.rada.gov.ua/laws/show/658-2015-%D0%BF" TargetMode="External"/><Relationship Id="rId46" Type="http://schemas.openxmlformats.org/officeDocument/2006/relationships/hyperlink" Target="https://zakon.rada.gov.ua/laws/show/645-2015-%D0%BF" TargetMode="External"/><Relationship Id="rId67"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C8EC-94DE-4D2E-8270-577C74C5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145831</Words>
  <Characters>83125</Characters>
  <Application>Microsoft Office Word</Application>
  <DocSecurity>0</DocSecurity>
  <Lines>692</Lines>
  <Paragraphs>456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Kernychna A.</dc:creator>
  <cp:lastModifiedBy>Ліщук Катерина Ростиславівна</cp:lastModifiedBy>
  <cp:revision>2</cp:revision>
  <cp:lastPrinted>2019-12-03T14:37:00Z</cp:lastPrinted>
  <dcterms:created xsi:type="dcterms:W3CDTF">2019-12-17T10:06:00Z</dcterms:created>
  <dcterms:modified xsi:type="dcterms:W3CDTF">2019-12-17T10:06:00Z</dcterms:modified>
</cp:coreProperties>
</file>